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BF61C" w14:textId="229C013F" w:rsidR="00424A5A" w:rsidRPr="00F00923" w:rsidRDefault="00414BBA">
      <w:pPr>
        <w:rPr>
          <w:rFonts w:ascii="Tahoma" w:hAnsi="Tahoma" w:cs="Tahoma"/>
          <w:sz w:val="18"/>
          <w:szCs w:val="18"/>
        </w:rPr>
      </w:pPr>
      <w:r w:rsidRPr="00F00923">
        <w:rPr>
          <w:rFonts w:ascii="Tahoma" w:hAnsi="Tahoma" w:cs="Tahoma"/>
          <w:noProof/>
          <w:sz w:val="18"/>
          <w:szCs w:val="18"/>
          <w:lang w:eastAsia="sl-SI"/>
        </w:rPr>
        <w:drawing>
          <wp:anchor distT="0" distB="0" distL="114300" distR="114300" simplePos="0" relativeHeight="251657728" behindDoc="1" locked="0" layoutInCell="1" allowOverlap="1" wp14:anchorId="117801DE" wp14:editId="43EC69A8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514C" w:rsidRPr="00F00923">
        <w:rPr>
          <w:rFonts w:ascii="Tahoma" w:hAnsi="Tahoma" w:cs="Tahoma"/>
          <w:sz w:val="18"/>
          <w:szCs w:val="18"/>
        </w:rPr>
        <w:t xml:space="preserve">      </w:t>
      </w:r>
    </w:p>
    <w:p w14:paraId="004D4DC4" w14:textId="77777777" w:rsidR="00424A5A" w:rsidRPr="00F00923" w:rsidRDefault="00424A5A">
      <w:pPr>
        <w:rPr>
          <w:rFonts w:ascii="Tahoma" w:hAnsi="Tahoma" w:cs="Tahoma"/>
          <w:sz w:val="18"/>
          <w:szCs w:val="18"/>
        </w:rPr>
      </w:pPr>
    </w:p>
    <w:p w14:paraId="30AD1785" w14:textId="77777777" w:rsidR="00424A5A" w:rsidRPr="00F00923" w:rsidRDefault="00424A5A" w:rsidP="00424A5A">
      <w:pPr>
        <w:rPr>
          <w:rFonts w:ascii="Tahoma" w:hAnsi="Tahoma" w:cs="Tahoma"/>
          <w:sz w:val="18"/>
          <w:szCs w:val="18"/>
        </w:rPr>
      </w:pPr>
    </w:p>
    <w:p w14:paraId="7B6C0F73" w14:textId="77777777" w:rsidR="00424A5A" w:rsidRPr="00F00923" w:rsidRDefault="00424A5A" w:rsidP="00424A5A">
      <w:pPr>
        <w:rPr>
          <w:rFonts w:ascii="Tahoma" w:hAnsi="Tahoma" w:cs="Tahoma"/>
          <w:sz w:val="18"/>
          <w:szCs w:val="18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B569E2" w:rsidRPr="00F00923" w14:paraId="3128F9C0" w14:textId="77777777" w:rsidTr="00B569E2">
        <w:tc>
          <w:tcPr>
            <w:tcW w:w="1080" w:type="dxa"/>
            <w:vAlign w:val="center"/>
          </w:tcPr>
          <w:p w14:paraId="4334116F" w14:textId="77777777" w:rsidR="00B569E2" w:rsidRPr="00F00923" w:rsidRDefault="00B569E2" w:rsidP="003E6414">
            <w:pPr>
              <w:spacing w:before="4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00923">
              <w:rPr>
                <w:rFonts w:ascii="Tahoma" w:hAnsi="Tahoma" w:cs="Tahoma"/>
                <w:sz w:val="18"/>
                <w:szCs w:val="18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3F8D97DB" w14:textId="7C0830AD" w:rsidR="00B569E2" w:rsidRPr="00F00923" w:rsidRDefault="00B569E2" w:rsidP="003E6414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F00923">
              <w:rPr>
                <w:rFonts w:ascii="Tahoma" w:hAnsi="Tahoma" w:cs="Tahoma"/>
                <w:color w:val="0000FF"/>
                <w:sz w:val="18"/>
                <w:szCs w:val="18"/>
              </w:rPr>
              <w:t>43001-</w:t>
            </w:r>
            <w:r w:rsidR="00BC69D5" w:rsidRPr="00F00923">
              <w:rPr>
                <w:rFonts w:ascii="Tahoma" w:hAnsi="Tahoma" w:cs="Tahoma"/>
                <w:color w:val="0000FF"/>
                <w:sz w:val="18"/>
                <w:szCs w:val="18"/>
              </w:rPr>
              <w:t>349</w:t>
            </w:r>
            <w:r w:rsidRPr="00F00923">
              <w:rPr>
                <w:rFonts w:ascii="Tahoma" w:hAnsi="Tahoma" w:cs="Tahoma"/>
                <w:color w:val="0000FF"/>
                <w:sz w:val="18"/>
                <w:szCs w:val="18"/>
              </w:rPr>
              <w:t>/2025</w:t>
            </w:r>
            <w:r w:rsidR="00F00923" w:rsidRPr="00F00923">
              <w:rPr>
                <w:rFonts w:ascii="Tahoma" w:hAnsi="Tahoma" w:cs="Tahoma"/>
                <w:color w:val="0000FF"/>
                <w:sz w:val="18"/>
                <w:szCs w:val="18"/>
              </w:rPr>
              <w:t>-01</w:t>
            </w:r>
          </w:p>
        </w:tc>
        <w:tc>
          <w:tcPr>
            <w:tcW w:w="1080" w:type="dxa"/>
            <w:vAlign w:val="center"/>
          </w:tcPr>
          <w:p w14:paraId="36077FCE" w14:textId="77777777" w:rsidR="00B569E2" w:rsidRPr="00F00923" w:rsidRDefault="00B569E2" w:rsidP="003E6414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58BED41B" w14:textId="77777777" w:rsidR="00B569E2" w:rsidRPr="00F00923" w:rsidRDefault="00B569E2" w:rsidP="003E6414">
            <w:pPr>
              <w:spacing w:before="40"/>
              <w:jc w:val="right"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F00923">
              <w:rPr>
                <w:rFonts w:ascii="Tahoma" w:hAnsi="Tahoma" w:cs="Tahoma"/>
                <w:sz w:val="18"/>
                <w:szCs w:val="18"/>
              </w:rPr>
              <w:t>oznaka</w:t>
            </w:r>
            <w:proofErr w:type="gramEnd"/>
            <w:r w:rsidRPr="00F00923">
              <w:rPr>
                <w:rFonts w:ascii="Tahoma" w:hAnsi="Tahoma" w:cs="Tahoma"/>
                <w:sz w:val="18"/>
                <w:szCs w:val="18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2BDBFA95" w14:textId="5FB51F20" w:rsidR="00B569E2" w:rsidRPr="00F00923" w:rsidRDefault="00B569E2" w:rsidP="003E6414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F00923">
              <w:rPr>
                <w:rFonts w:ascii="Tahoma" w:hAnsi="Tahoma" w:cs="Tahoma"/>
                <w:color w:val="0000FF"/>
                <w:sz w:val="18"/>
                <w:szCs w:val="18"/>
              </w:rPr>
              <w:t>A-</w:t>
            </w:r>
            <w:r w:rsidR="00BC69D5" w:rsidRPr="00F00923">
              <w:rPr>
                <w:rFonts w:ascii="Tahoma" w:hAnsi="Tahoma" w:cs="Tahoma"/>
                <w:color w:val="0000FF"/>
                <w:sz w:val="18"/>
                <w:szCs w:val="18"/>
              </w:rPr>
              <w:t>52</w:t>
            </w:r>
            <w:r w:rsidRPr="00F00923">
              <w:rPr>
                <w:rFonts w:ascii="Tahoma" w:hAnsi="Tahoma" w:cs="Tahoma"/>
                <w:color w:val="0000FF"/>
                <w:sz w:val="18"/>
                <w:szCs w:val="18"/>
              </w:rPr>
              <w:t xml:space="preserve">/25 S   </w:t>
            </w:r>
          </w:p>
        </w:tc>
      </w:tr>
      <w:tr w:rsidR="00B569E2" w:rsidRPr="00F00923" w14:paraId="7CEB3AA4" w14:textId="77777777" w:rsidTr="00B569E2">
        <w:tc>
          <w:tcPr>
            <w:tcW w:w="1080" w:type="dxa"/>
            <w:vAlign w:val="center"/>
          </w:tcPr>
          <w:p w14:paraId="0C020981" w14:textId="77777777" w:rsidR="00B569E2" w:rsidRPr="00F00923" w:rsidRDefault="00B569E2" w:rsidP="003E6414">
            <w:pPr>
              <w:spacing w:before="4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00923">
              <w:rPr>
                <w:rFonts w:ascii="Tahoma" w:hAnsi="Tahoma" w:cs="Tahoma"/>
                <w:sz w:val="18"/>
                <w:szCs w:val="18"/>
              </w:rPr>
              <w:t>Datum:</w:t>
            </w:r>
          </w:p>
        </w:tc>
        <w:tc>
          <w:tcPr>
            <w:tcW w:w="2160" w:type="dxa"/>
            <w:vAlign w:val="center"/>
          </w:tcPr>
          <w:p w14:paraId="453349AB" w14:textId="56E78EB5" w:rsidR="00B569E2" w:rsidRPr="00F00923" w:rsidRDefault="00BC69D5" w:rsidP="003E6414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F00923">
              <w:rPr>
                <w:rFonts w:ascii="Tahoma" w:hAnsi="Tahoma" w:cs="Tahoma"/>
                <w:color w:val="0000FF"/>
                <w:sz w:val="18"/>
                <w:szCs w:val="18"/>
              </w:rPr>
              <w:t>25. 11. 2025</w:t>
            </w:r>
            <w:proofErr w:type="gramEnd"/>
          </w:p>
        </w:tc>
        <w:tc>
          <w:tcPr>
            <w:tcW w:w="1080" w:type="dxa"/>
            <w:vAlign w:val="center"/>
          </w:tcPr>
          <w:p w14:paraId="5B9DFA9D" w14:textId="77777777" w:rsidR="00B569E2" w:rsidRPr="00F00923" w:rsidRDefault="00B569E2" w:rsidP="003E6414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56A43C8A" w14:textId="77777777" w:rsidR="00B569E2" w:rsidRPr="00F00923" w:rsidRDefault="00B569E2" w:rsidP="003E6414">
            <w:pPr>
              <w:spacing w:before="4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00923">
              <w:rPr>
                <w:rFonts w:ascii="Tahoma" w:hAnsi="Tahoma" w:cs="Tahoma"/>
                <w:sz w:val="18"/>
                <w:szCs w:val="18"/>
              </w:rPr>
              <w:t>MFERAC:</w:t>
            </w:r>
          </w:p>
        </w:tc>
        <w:tc>
          <w:tcPr>
            <w:tcW w:w="3420" w:type="dxa"/>
            <w:vAlign w:val="center"/>
          </w:tcPr>
          <w:p w14:paraId="75B35C5C" w14:textId="5E098725" w:rsidR="00B569E2" w:rsidRPr="00F00923" w:rsidRDefault="00B569E2" w:rsidP="003E6414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F00923">
              <w:rPr>
                <w:rFonts w:ascii="Tahoma" w:hAnsi="Tahoma" w:cs="Tahoma"/>
                <w:color w:val="0000FF"/>
                <w:sz w:val="18"/>
                <w:szCs w:val="18"/>
              </w:rPr>
              <w:t>2431-25-40</w:t>
            </w:r>
            <w:r w:rsidR="00BC69D5" w:rsidRPr="00F00923">
              <w:rPr>
                <w:rFonts w:ascii="Tahoma" w:hAnsi="Tahoma" w:cs="Tahoma"/>
                <w:color w:val="0000FF"/>
                <w:sz w:val="18"/>
                <w:szCs w:val="18"/>
              </w:rPr>
              <w:t>1231</w:t>
            </w:r>
            <w:r w:rsidRPr="00F00923">
              <w:rPr>
                <w:rFonts w:ascii="Tahoma" w:hAnsi="Tahoma" w:cs="Tahoma"/>
                <w:color w:val="0000FF"/>
                <w:sz w:val="18"/>
                <w:szCs w:val="18"/>
              </w:rPr>
              <w:t>/0</w:t>
            </w:r>
          </w:p>
        </w:tc>
      </w:tr>
    </w:tbl>
    <w:p w14:paraId="0FCBB8DC" w14:textId="77777777" w:rsidR="00B569E2" w:rsidRPr="00F00923" w:rsidRDefault="00B569E2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18"/>
          <w:szCs w:val="18"/>
        </w:rPr>
      </w:pPr>
    </w:p>
    <w:p w14:paraId="6B022E84" w14:textId="34C54A9A" w:rsidR="00556816" w:rsidRPr="00F0092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18"/>
          <w:szCs w:val="18"/>
        </w:rPr>
      </w:pPr>
      <w:r w:rsidRPr="00F00923">
        <w:rPr>
          <w:rFonts w:ascii="Tahoma" w:hAnsi="Tahoma" w:cs="Tahoma"/>
          <w:b/>
          <w:spacing w:val="20"/>
          <w:sz w:val="18"/>
          <w:szCs w:val="18"/>
        </w:rPr>
        <w:t xml:space="preserve">SPREMEMBA RAZPISNE DOKUMENTACIJE </w:t>
      </w:r>
    </w:p>
    <w:p w14:paraId="4DBF7085" w14:textId="77777777" w:rsidR="00556816" w:rsidRPr="00F0092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18"/>
          <w:szCs w:val="18"/>
        </w:rPr>
      </w:pPr>
      <w:r w:rsidRPr="00F00923">
        <w:rPr>
          <w:rFonts w:ascii="Tahoma" w:hAnsi="Tahoma" w:cs="Tahoma"/>
          <w:b/>
          <w:spacing w:val="20"/>
          <w:sz w:val="18"/>
          <w:szCs w:val="18"/>
        </w:rPr>
        <w:t xml:space="preserve">za oddajo javnega naročila </w:t>
      </w:r>
    </w:p>
    <w:p w14:paraId="444C6DD1" w14:textId="77777777" w:rsidR="00556816" w:rsidRPr="00F00923" w:rsidRDefault="00556816">
      <w:pPr>
        <w:pStyle w:val="Konnaopomba-besedilo"/>
        <w:rPr>
          <w:rFonts w:ascii="Tahoma" w:hAnsi="Tahoma" w:cs="Tahoma"/>
          <w:sz w:val="18"/>
          <w:szCs w:val="18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70401F" w:rsidRPr="00F00923" w14:paraId="6677575E" w14:textId="77777777" w:rsidTr="0070401F">
        <w:tc>
          <w:tcPr>
            <w:tcW w:w="9288" w:type="dxa"/>
          </w:tcPr>
          <w:p w14:paraId="431DBA0D" w14:textId="338F9888" w:rsidR="0070401F" w:rsidRPr="00F00923" w:rsidRDefault="00BC69D5" w:rsidP="0070401F">
            <w:pPr>
              <w:pStyle w:val="Konnaopomba-besedil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00923">
              <w:rPr>
                <w:rFonts w:ascii="Tahoma" w:hAnsi="Tahoma" w:cs="Tahoma"/>
                <w:b/>
                <w:sz w:val="18"/>
                <w:szCs w:val="18"/>
              </w:rPr>
              <w:t>Recenzija in revizija DGD/ PZI dokumentacije južne razbremenilne ceste na Bledu (R1-209/1089 Bled-Soteska)</w:t>
            </w:r>
          </w:p>
        </w:tc>
      </w:tr>
    </w:tbl>
    <w:p w14:paraId="0B5F9867" w14:textId="77777777" w:rsidR="00556816" w:rsidRPr="00F00923" w:rsidRDefault="00556816">
      <w:pPr>
        <w:pStyle w:val="Konnaopomba-besedilo"/>
        <w:jc w:val="both"/>
        <w:rPr>
          <w:rFonts w:ascii="Tahoma" w:hAnsi="Tahoma" w:cs="Tahoma"/>
          <w:sz w:val="18"/>
          <w:szCs w:val="18"/>
        </w:rPr>
      </w:pPr>
    </w:p>
    <w:p w14:paraId="6D66666E" w14:textId="77777777" w:rsidR="004B34B5" w:rsidRPr="00F00923" w:rsidRDefault="004B34B5">
      <w:pPr>
        <w:pStyle w:val="Konnaopomba-besedilo"/>
        <w:jc w:val="both"/>
        <w:rPr>
          <w:rFonts w:ascii="Tahoma" w:hAnsi="Tahoma" w:cs="Tahoma"/>
          <w:sz w:val="18"/>
          <w:szCs w:val="18"/>
        </w:rPr>
      </w:pPr>
    </w:p>
    <w:p w14:paraId="4C75B5B7" w14:textId="77777777" w:rsidR="00CF2FD9" w:rsidRPr="00F00923" w:rsidRDefault="00CF2FD9" w:rsidP="00CF2FD9">
      <w:pPr>
        <w:pStyle w:val="Konnaopomba-besedilo"/>
        <w:jc w:val="both"/>
        <w:rPr>
          <w:rFonts w:ascii="Tahoma" w:hAnsi="Tahoma" w:cs="Tahoma"/>
          <w:sz w:val="18"/>
          <w:szCs w:val="18"/>
        </w:rPr>
      </w:pPr>
      <w:r w:rsidRPr="00F00923">
        <w:rPr>
          <w:rFonts w:ascii="Tahoma" w:hAnsi="Tahoma" w:cs="Tahoma"/>
          <w:sz w:val="18"/>
          <w:szCs w:val="18"/>
        </w:rPr>
        <w:t xml:space="preserve">Obvestilo o spremembi razpisne dokumentacije in spremembe so </w:t>
      </w:r>
      <w:proofErr w:type="gramStart"/>
      <w:r w:rsidRPr="00F00923">
        <w:rPr>
          <w:rFonts w:ascii="Tahoma" w:hAnsi="Tahoma" w:cs="Tahoma"/>
          <w:sz w:val="18"/>
          <w:szCs w:val="18"/>
        </w:rPr>
        <w:t>objavljene</w:t>
      </w:r>
      <w:proofErr w:type="gramEnd"/>
      <w:r w:rsidRPr="00F00923">
        <w:rPr>
          <w:rFonts w:ascii="Tahoma" w:hAnsi="Tahoma" w:cs="Tahoma"/>
          <w:sz w:val="18"/>
          <w:szCs w:val="18"/>
        </w:rPr>
        <w:t xml:space="preserve"> na "Portalu javnih naročil".</w:t>
      </w:r>
    </w:p>
    <w:p w14:paraId="6C83AED6" w14:textId="69308AA2" w:rsidR="004B34B5" w:rsidRPr="00F00923" w:rsidRDefault="004B34B5">
      <w:pPr>
        <w:pStyle w:val="Konnaopomba-besedilo"/>
        <w:jc w:val="both"/>
        <w:rPr>
          <w:rFonts w:ascii="Tahoma" w:hAnsi="Tahoma" w:cs="Tahoma"/>
          <w:sz w:val="18"/>
          <w:szCs w:val="18"/>
        </w:rPr>
      </w:pPr>
    </w:p>
    <w:p w14:paraId="12D7294D" w14:textId="77777777" w:rsidR="00556816" w:rsidRPr="00F0092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18"/>
          <w:szCs w:val="18"/>
        </w:rPr>
      </w:pPr>
      <w:r w:rsidRPr="00F00923">
        <w:rPr>
          <w:rFonts w:ascii="Tahoma" w:hAnsi="Tahoma" w:cs="Tahoma"/>
          <w:sz w:val="18"/>
          <w:szCs w:val="18"/>
        </w:rPr>
        <w:t>Obrazložitev sprememb:</w:t>
      </w:r>
    </w:p>
    <w:p w14:paraId="696E683B" w14:textId="59898BDE" w:rsidR="00556816" w:rsidRPr="00F0092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CF2FD9" w:rsidRPr="00F00923" w14:paraId="001462DD" w14:textId="77777777" w:rsidTr="00353C1B">
        <w:trPr>
          <w:trHeight w:val="1402"/>
        </w:trPr>
        <w:tc>
          <w:tcPr>
            <w:tcW w:w="9061" w:type="dxa"/>
          </w:tcPr>
          <w:p w14:paraId="18862D89" w14:textId="77777777" w:rsidR="0043164E" w:rsidRPr="00F00923" w:rsidRDefault="00812323" w:rsidP="0043164E">
            <w:pPr>
              <w:pStyle w:val="Telobesedila2"/>
              <w:widowControl w:val="0"/>
              <w:numPr>
                <w:ilvl w:val="0"/>
                <w:numId w:val="19"/>
              </w:numPr>
              <w:spacing w:line="260" w:lineRule="exact"/>
              <w:ind w:right="307"/>
              <w:rPr>
                <w:rFonts w:ascii="Tahoma" w:hAnsi="Tahoma" w:cs="Tahoma"/>
                <w:b/>
                <w:sz w:val="18"/>
                <w:szCs w:val="18"/>
              </w:rPr>
            </w:pPr>
            <w:r w:rsidRPr="00F00923">
              <w:rPr>
                <w:rFonts w:ascii="Tahoma" w:hAnsi="Tahoma" w:cs="Tahoma"/>
                <w:bCs/>
                <w:sz w:val="18"/>
                <w:szCs w:val="18"/>
              </w:rPr>
              <w:t xml:space="preserve">Naročnik spreminja </w:t>
            </w:r>
            <w:r w:rsidR="00A556BC" w:rsidRPr="00F00923">
              <w:rPr>
                <w:rFonts w:ascii="Tahoma" w:hAnsi="Tahoma" w:cs="Tahoma"/>
                <w:bCs/>
                <w:sz w:val="18"/>
                <w:szCs w:val="18"/>
              </w:rPr>
              <w:t>Opis naročila</w:t>
            </w:r>
            <w:proofErr w:type="gramStart"/>
            <w:r w:rsidR="00A556BC" w:rsidRPr="00F00923">
              <w:rPr>
                <w:rFonts w:ascii="Tahoma" w:hAnsi="Tahoma" w:cs="Tahoma"/>
                <w:bCs/>
                <w:sz w:val="18"/>
                <w:szCs w:val="18"/>
              </w:rPr>
              <w:t xml:space="preserve"> in</w:t>
            </w:r>
            <w:proofErr w:type="gramEnd"/>
            <w:r w:rsidR="00A556BC" w:rsidRPr="00F00923">
              <w:rPr>
                <w:rFonts w:ascii="Tahoma" w:hAnsi="Tahoma" w:cs="Tahoma"/>
                <w:bCs/>
                <w:sz w:val="18"/>
                <w:szCs w:val="18"/>
              </w:rPr>
              <w:t xml:space="preserve"> sicer</w:t>
            </w:r>
            <w:r w:rsidR="001602C2" w:rsidRPr="00F00923">
              <w:rPr>
                <w:rFonts w:ascii="Tahoma" w:hAnsi="Tahoma" w:cs="Tahoma"/>
                <w:bCs/>
                <w:sz w:val="18"/>
                <w:szCs w:val="18"/>
              </w:rPr>
              <w:t xml:space="preserve"> rok izvedbe recenzije in revizije, ki mora biti zaključena </w:t>
            </w:r>
            <w:r w:rsidR="001602C2" w:rsidRPr="00F00923">
              <w:rPr>
                <w:rFonts w:ascii="Tahoma" w:hAnsi="Tahoma" w:cs="Tahoma"/>
                <w:sz w:val="18"/>
                <w:szCs w:val="18"/>
              </w:rPr>
              <w:t>najkasneje v sedmih (7) mesecih</w:t>
            </w:r>
            <w:r w:rsidR="0043164E" w:rsidRPr="00F00923">
              <w:rPr>
                <w:rFonts w:ascii="Tahoma" w:hAnsi="Tahoma" w:cs="Tahoma"/>
                <w:sz w:val="18"/>
                <w:szCs w:val="18"/>
              </w:rPr>
              <w:t xml:space="preserve"> po sklenitvi pogodbe (prej petih (5) mesecih).</w:t>
            </w:r>
          </w:p>
          <w:p w14:paraId="48B3A41A" w14:textId="77777777" w:rsidR="0043164E" w:rsidRPr="00F00923" w:rsidRDefault="0043164E" w:rsidP="0043164E">
            <w:pPr>
              <w:pStyle w:val="Telobesedila2"/>
              <w:widowControl w:val="0"/>
              <w:spacing w:line="260" w:lineRule="exact"/>
              <w:ind w:left="360" w:right="307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2AB9C269" w14:textId="77777777" w:rsidR="00353C1B" w:rsidRPr="00F00923" w:rsidRDefault="00353C1B" w:rsidP="0043164E">
            <w:pPr>
              <w:pStyle w:val="Telobesedila2"/>
              <w:widowControl w:val="0"/>
              <w:spacing w:line="260" w:lineRule="exact"/>
              <w:ind w:left="360" w:right="307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A78615E" w14:textId="6E8D95AB" w:rsidR="00CF2FD9" w:rsidRPr="00F00923" w:rsidRDefault="0043164E" w:rsidP="0043164E">
            <w:pPr>
              <w:pStyle w:val="Telobesedila2"/>
              <w:widowControl w:val="0"/>
              <w:numPr>
                <w:ilvl w:val="0"/>
                <w:numId w:val="19"/>
              </w:numPr>
              <w:spacing w:line="260" w:lineRule="exact"/>
              <w:ind w:right="307"/>
              <w:rPr>
                <w:rFonts w:ascii="Tahoma" w:hAnsi="Tahoma" w:cs="Tahoma"/>
                <w:b/>
                <w:sz w:val="18"/>
                <w:szCs w:val="18"/>
              </w:rPr>
            </w:pPr>
            <w:r w:rsidRPr="00F00923">
              <w:rPr>
                <w:rFonts w:ascii="Tahoma" w:hAnsi="Tahoma" w:cs="Tahoma"/>
                <w:bCs/>
                <w:sz w:val="18"/>
                <w:szCs w:val="18"/>
              </w:rPr>
              <w:t>Naročnik spreminja Opis naročila</w:t>
            </w:r>
            <w:proofErr w:type="gramStart"/>
            <w:r w:rsidRPr="00F00923">
              <w:rPr>
                <w:rFonts w:ascii="Tahoma" w:hAnsi="Tahoma" w:cs="Tahoma"/>
                <w:bCs/>
                <w:sz w:val="18"/>
                <w:szCs w:val="18"/>
              </w:rPr>
              <w:t xml:space="preserve"> in</w:t>
            </w:r>
            <w:proofErr w:type="gramEnd"/>
            <w:r w:rsidRPr="00F00923">
              <w:rPr>
                <w:rFonts w:ascii="Tahoma" w:hAnsi="Tahoma" w:cs="Tahoma"/>
                <w:bCs/>
                <w:sz w:val="18"/>
                <w:szCs w:val="18"/>
              </w:rPr>
              <w:t xml:space="preserve"> sicer </w:t>
            </w:r>
            <w:r w:rsidR="00BC69D5" w:rsidRPr="00F00923">
              <w:rPr>
                <w:rFonts w:ascii="Tahoma" w:hAnsi="Tahoma" w:cs="Tahoma"/>
                <w:bCs/>
                <w:sz w:val="18"/>
                <w:szCs w:val="18"/>
              </w:rPr>
              <w:t>posamezne vmesne rok</w:t>
            </w:r>
            <w:r w:rsidR="00A556BC" w:rsidRPr="00F00923">
              <w:rPr>
                <w:rFonts w:ascii="Tahoma" w:hAnsi="Tahoma" w:cs="Tahoma"/>
                <w:bCs/>
                <w:sz w:val="18"/>
                <w:szCs w:val="18"/>
              </w:rPr>
              <w:t>e</w:t>
            </w:r>
            <w:r w:rsidR="00BC69D5" w:rsidRPr="00F00923">
              <w:rPr>
                <w:rFonts w:ascii="Tahoma" w:hAnsi="Tahoma" w:cs="Tahoma"/>
                <w:bCs/>
                <w:sz w:val="18"/>
                <w:szCs w:val="18"/>
              </w:rPr>
              <w:t xml:space="preserve"> v </w:t>
            </w:r>
            <w:r w:rsidR="00AC5842" w:rsidRPr="00F00923">
              <w:rPr>
                <w:rFonts w:ascii="Tahoma" w:hAnsi="Tahoma" w:cs="Tahoma"/>
                <w:bCs/>
                <w:sz w:val="18"/>
                <w:szCs w:val="18"/>
              </w:rPr>
              <w:t xml:space="preserve">preglednici v </w:t>
            </w:r>
            <w:r w:rsidR="00BC69D5" w:rsidRPr="00F00923">
              <w:rPr>
                <w:rFonts w:ascii="Tahoma" w:hAnsi="Tahoma" w:cs="Tahoma"/>
                <w:bCs/>
                <w:sz w:val="18"/>
                <w:szCs w:val="18"/>
              </w:rPr>
              <w:t>tč. 7 »Rok izvedbe«, tako da se pravilno glasi</w:t>
            </w:r>
            <w:r w:rsidR="00AC5842" w:rsidRPr="00F00923">
              <w:rPr>
                <w:rFonts w:ascii="Tahoma" w:hAnsi="Tahoma" w:cs="Tahoma"/>
                <w:bCs/>
                <w:sz w:val="18"/>
                <w:szCs w:val="18"/>
              </w:rPr>
              <w:t>jo</w:t>
            </w:r>
            <w:r w:rsidR="00BC69D5" w:rsidRPr="00F00923">
              <w:rPr>
                <w:rFonts w:ascii="Tahoma" w:hAnsi="Tahoma" w:cs="Tahoma"/>
                <w:bCs/>
                <w:sz w:val="18"/>
                <w:szCs w:val="18"/>
              </w:rPr>
              <w:t>:</w:t>
            </w:r>
          </w:p>
          <w:p w14:paraId="4F796C0D" w14:textId="77777777" w:rsidR="00BC69D5" w:rsidRPr="00F00923" w:rsidRDefault="00BC69D5" w:rsidP="00BC69D5">
            <w:pPr>
              <w:pStyle w:val="Telobesedila2"/>
              <w:widowControl w:val="0"/>
              <w:spacing w:line="260" w:lineRule="exact"/>
              <w:ind w:right="307"/>
              <w:rPr>
                <w:rFonts w:ascii="Tahoma" w:hAnsi="Tahoma" w:cs="Tahoma"/>
                <w:b/>
                <w:sz w:val="18"/>
                <w:szCs w:val="18"/>
              </w:rPr>
            </w:pPr>
          </w:p>
          <w:tbl>
            <w:tblPr>
              <w:tblpPr w:leftFromText="141" w:rightFromText="141" w:vertAnchor="text" w:horzAnchor="margin" w:tblpXSpec="right" w:tblpY="58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928"/>
              <w:gridCol w:w="3005"/>
            </w:tblGrid>
            <w:tr w:rsidR="00BC69D5" w:rsidRPr="00F00923" w14:paraId="3F711989" w14:textId="77777777" w:rsidTr="001602C2">
              <w:tc>
                <w:tcPr>
                  <w:tcW w:w="4928" w:type="dxa"/>
                </w:tcPr>
                <w:p w14:paraId="6429DD14" w14:textId="77777777" w:rsidR="00BC69D5" w:rsidRPr="00F00923" w:rsidRDefault="00BC69D5" w:rsidP="00BC69D5">
                  <w:pPr>
                    <w:spacing w:line="260" w:lineRule="exact"/>
                    <w:jc w:val="both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proofErr w:type="gramStart"/>
                  <w:r w:rsidRPr="00F00923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AKTIVNOST</w:t>
                  </w:r>
                  <w:proofErr w:type="gramEnd"/>
                </w:p>
              </w:tc>
              <w:tc>
                <w:tcPr>
                  <w:tcW w:w="3005" w:type="dxa"/>
                </w:tcPr>
                <w:p w14:paraId="351345FF" w14:textId="77777777" w:rsidR="00BC69D5" w:rsidRPr="00F00923" w:rsidRDefault="00BC69D5" w:rsidP="00BC69D5">
                  <w:pPr>
                    <w:spacing w:line="260" w:lineRule="exact"/>
                    <w:jc w:val="both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F00923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ROK</w:t>
                  </w:r>
                </w:p>
              </w:tc>
            </w:tr>
            <w:tr w:rsidR="00BC69D5" w:rsidRPr="00F00923" w14:paraId="0DD26C0F" w14:textId="77777777" w:rsidTr="001602C2">
              <w:trPr>
                <w:trHeight w:val="725"/>
              </w:trPr>
              <w:tc>
                <w:tcPr>
                  <w:tcW w:w="4928" w:type="dxa"/>
                  <w:vAlign w:val="center"/>
                </w:tcPr>
                <w:p w14:paraId="70ED64B3" w14:textId="77777777" w:rsidR="00BC69D5" w:rsidRPr="00F00923" w:rsidRDefault="00BC69D5" w:rsidP="00BC69D5">
                  <w:pPr>
                    <w:spacing w:line="260" w:lineRule="exact"/>
                    <w:rPr>
                      <w:rFonts w:ascii="Tahoma" w:hAnsi="Tahoma" w:cs="Tahoma"/>
                      <w:color w:val="000000" w:themeColor="text1"/>
                      <w:sz w:val="18"/>
                      <w:szCs w:val="18"/>
                    </w:rPr>
                  </w:pPr>
                  <w:r w:rsidRPr="00F00923">
                    <w:rPr>
                      <w:rFonts w:ascii="Tahoma" w:hAnsi="Tahoma" w:cs="Tahoma"/>
                      <w:color w:val="000000" w:themeColor="text1"/>
                      <w:sz w:val="18"/>
                      <w:szCs w:val="18"/>
                    </w:rPr>
                    <w:t xml:space="preserve">imenovanje odgovornih recenzentov / </w:t>
                  </w:r>
                  <w:proofErr w:type="gramStart"/>
                  <w:r w:rsidRPr="00F00923">
                    <w:rPr>
                      <w:rFonts w:ascii="Tahoma" w:hAnsi="Tahoma" w:cs="Tahoma"/>
                      <w:color w:val="000000" w:themeColor="text1"/>
                      <w:sz w:val="18"/>
                      <w:szCs w:val="18"/>
                    </w:rPr>
                    <w:t>revidenta</w:t>
                  </w:r>
                  <w:proofErr w:type="gramEnd"/>
                  <w:r w:rsidRPr="00F00923">
                    <w:rPr>
                      <w:rFonts w:ascii="Tahoma" w:hAnsi="Tahoma" w:cs="Tahoma"/>
                      <w:color w:val="000000" w:themeColor="text1"/>
                      <w:sz w:val="18"/>
                      <w:szCs w:val="18"/>
                    </w:rPr>
                    <w:t xml:space="preserve"> in posredovanje sklepa o imenovanju naročniku </w:t>
                  </w:r>
                </w:p>
              </w:tc>
              <w:tc>
                <w:tcPr>
                  <w:tcW w:w="3005" w:type="dxa"/>
                  <w:vAlign w:val="center"/>
                </w:tcPr>
                <w:p w14:paraId="5E3D0F40" w14:textId="4996E8F3" w:rsidR="00BC69D5" w:rsidRPr="00F00923" w:rsidRDefault="00BC69D5" w:rsidP="00BC69D5">
                  <w:pPr>
                    <w:spacing w:line="260" w:lineRule="exact"/>
                    <w:rPr>
                      <w:rFonts w:ascii="Tahoma" w:hAnsi="Tahoma" w:cs="Tahoma"/>
                      <w:i/>
                      <w:iCs/>
                      <w:color w:val="000000" w:themeColor="text1"/>
                      <w:sz w:val="18"/>
                      <w:szCs w:val="18"/>
                    </w:rPr>
                  </w:pPr>
                  <w:r w:rsidRPr="00F00923">
                    <w:rPr>
                      <w:rFonts w:ascii="Tahoma" w:hAnsi="Tahoma" w:cs="Tahoma"/>
                      <w:i/>
                      <w:iCs/>
                      <w:color w:val="000000" w:themeColor="text1"/>
                      <w:sz w:val="18"/>
                      <w:szCs w:val="18"/>
                    </w:rPr>
                    <w:t xml:space="preserve">10 dni </w:t>
                  </w:r>
                  <w:r w:rsidR="00774769" w:rsidRPr="00F00923">
                    <w:rPr>
                      <w:rFonts w:ascii="Tahoma" w:hAnsi="Tahoma" w:cs="Tahoma"/>
                      <w:i/>
                      <w:iCs/>
                      <w:color w:val="000000" w:themeColor="text1"/>
                      <w:sz w:val="18"/>
                      <w:szCs w:val="18"/>
                    </w:rPr>
                    <w:t>po</w:t>
                  </w:r>
                  <w:r w:rsidRPr="00F00923">
                    <w:rPr>
                      <w:rFonts w:ascii="Tahoma" w:hAnsi="Tahoma" w:cs="Tahoma"/>
                      <w:i/>
                      <w:iCs/>
                      <w:color w:val="000000" w:themeColor="text1"/>
                      <w:sz w:val="18"/>
                      <w:szCs w:val="18"/>
                    </w:rPr>
                    <w:t xml:space="preserve"> uvedb</w:t>
                  </w:r>
                  <w:r w:rsidR="00774769" w:rsidRPr="00F00923">
                    <w:rPr>
                      <w:rFonts w:ascii="Tahoma" w:hAnsi="Tahoma" w:cs="Tahoma"/>
                      <w:i/>
                      <w:iCs/>
                      <w:color w:val="000000" w:themeColor="text1"/>
                      <w:sz w:val="18"/>
                      <w:szCs w:val="18"/>
                    </w:rPr>
                    <w:t>i</w:t>
                  </w:r>
                  <w:r w:rsidRPr="00F00923">
                    <w:rPr>
                      <w:rFonts w:ascii="Tahoma" w:hAnsi="Tahoma" w:cs="Tahoma"/>
                      <w:i/>
                      <w:iCs/>
                      <w:color w:val="000000" w:themeColor="text1"/>
                      <w:sz w:val="18"/>
                      <w:szCs w:val="18"/>
                    </w:rPr>
                    <w:t xml:space="preserve"> v delo</w:t>
                  </w:r>
                </w:p>
                <w:p w14:paraId="677EFD90" w14:textId="77777777" w:rsidR="00BC69D5" w:rsidRPr="00F00923" w:rsidRDefault="00BC69D5" w:rsidP="00BC69D5">
                  <w:pPr>
                    <w:spacing w:line="260" w:lineRule="exact"/>
                    <w:rPr>
                      <w:rFonts w:ascii="Tahoma" w:hAnsi="Tahoma" w:cs="Tahoma"/>
                      <w:i/>
                      <w:iCs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BC69D5" w:rsidRPr="00F00923" w14:paraId="63C8DE8F" w14:textId="77777777" w:rsidTr="001602C2">
              <w:tc>
                <w:tcPr>
                  <w:tcW w:w="4928" w:type="dxa"/>
                </w:tcPr>
                <w:p w14:paraId="5C8840C2" w14:textId="77777777" w:rsidR="00BC69D5" w:rsidRPr="00F00923" w:rsidRDefault="00BC69D5" w:rsidP="00BC69D5">
                  <w:pPr>
                    <w:spacing w:line="260" w:lineRule="exact"/>
                    <w:jc w:val="both"/>
                    <w:rPr>
                      <w:rFonts w:ascii="Tahoma" w:hAnsi="Tahoma" w:cs="Tahoma"/>
                      <w:color w:val="000000" w:themeColor="text1"/>
                      <w:sz w:val="18"/>
                      <w:szCs w:val="18"/>
                    </w:rPr>
                  </w:pPr>
                  <w:r w:rsidRPr="00F00923">
                    <w:rPr>
                      <w:rFonts w:ascii="Tahoma" w:hAnsi="Tahoma" w:cs="Tahoma"/>
                      <w:color w:val="000000" w:themeColor="text1"/>
                      <w:sz w:val="18"/>
                      <w:szCs w:val="18"/>
                    </w:rPr>
                    <w:t>recenzijsko poročilo za DGD oz. PZI za posamezno etapo</w:t>
                  </w:r>
                </w:p>
                <w:p w14:paraId="72292CFD" w14:textId="77777777" w:rsidR="00BC69D5" w:rsidRPr="00F00923" w:rsidRDefault="00BC69D5" w:rsidP="00BC69D5">
                  <w:pPr>
                    <w:spacing w:line="260" w:lineRule="exact"/>
                    <w:jc w:val="both"/>
                    <w:rPr>
                      <w:rFonts w:ascii="Tahoma" w:hAnsi="Tahoma" w:cs="Tahoma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005" w:type="dxa"/>
                </w:tcPr>
                <w:p w14:paraId="30AFCFEF" w14:textId="77777777" w:rsidR="00BC69D5" w:rsidRPr="00F00923" w:rsidRDefault="00BC69D5" w:rsidP="00BC69D5">
                  <w:pPr>
                    <w:spacing w:line="260" w:lineRule="exact"/>
                    <w:jc w:val="both"/>
                    <w:rPr>
                      <w:rFonts w:ascii="Tahoma" w:hAnsi="Tahoma" w:cs="Tahoma"/>
                      <w:i/>
                      <w:iCs/>
                      <w:color w:val="000000" w:themeColor="text1"/>
                      <w:sz w:val="18"/>
                      <w:szCs w:val="18"/>
                    </w:rPr>
                  </w:pPr>
                  <w:r w:rsidRPr="00F00923">
                    <w:rPr>
                      <w:rFonts w:ascii="Tahoma" w:hAnsi="Tahoma" w:cs="Tahoma"/>
                      <w:i/>
                      <w:iCs/>
                      <w:color w:val="000000" w:themeColor="text1"/>
                      <w:sz w:val="18"/>
                      <w:szCs w:val="18"/>
                    </w:rPr>
                    <w:t>50 dni od prejema DGD oz. PZI</w:t>
                  </w:r>
                </w:p>
              </w:tc>
            </w:tr>
            <w:tr w:rsidR="00BC69D5" w:rsidRPr="00F00923" w14:paraId="08F8225B" w14:textId="77777777" w:rsidTr="001602C2">
              <w:trPr>
                <w:trHeight w:val="604"/>
              </w:trPr>
              <w:tc>
                <w:tcPr>
                  <w:tcW w:w="4928" w:type="dxa"/>
                </w:tcPr>
                <w:p w14:paraId="2C0F12E1" w14:textId="77777777" w:rsidR="00BC69D5" w:rsidRPr="00F00923" w:rsidRDefault="00BC69D5" w:rsidP="00BC69D5">
                  <w:pPr>
                    <w:spacing w:line="260" w:lineRule="exact"/>
                    <w:jc w:val="both"/>
                    <w:rPr>
                      <w:rFonts w:ascii="Tahoma" w:hAnsi="Tahoma" w:cs="Tahoma"/>
                      <w:color w:val="000000" w:themeColor="text1"/>
                      <w:sz w:val="18"/>
                      <w:szCs w:val="18"/>
                    </w:rPr>
                  </w:pPr>
                  <w:r w:rsidRPr="00F00923">
                    <w:rPr>
                      <w:rFonts w:ascii="Tahoma" w:hAnsi="Tahoma" w:cs="Tahoma"/>
                      <w:color w:val="000000" w:themeColor="text1"/>
                      <w:sz w:val="18"/>
                      <w:szCs w:val="18"/>
                    </w:rPr>
                    <w:t xml:space="preserve">recenzijska obravnava </w:t>
                  </w:r>
                </w:p>
              </w:tc>
              <w:tc>
                <w:tcPr>
                  <w:tcW w:w="3005" w:type="dxa"/>
                </w:tcPr>
                <w:p w14:paraId="5954100A" w14:textId="77777777" w:rsidR="00BC69D5" w:rsidRPr="00F00923" w:rsidRDefault="00BC69D5" w:rsidP="00BC69D5">
                  <w:pPr>
                    <w:spacing w:line="260" w:lineRule="exact"/>
                    <w:jc w:val="both"/>
                    <w:rPr>
                      <w:rFonts w:ascii="Tahoma" w:hAnsi="Tahoma" w:cs="Tahoma"/>
                      <w:i/>
                      <w:iCs/>
                      <w:color w:val="000000" w:themeColor="text1"/>
                      <w:sz w:val="18"/>
                      <w:szCs w:val="18"/>
                    </w:rPr>
                  </w:pPr>
                  <w:r w:rsidRPr="00F00923">
                    <w:rPr>
                      <w:rFonts w:ascii="Tahoma" w:hAnsi="Tahoma" w:cs="Tahoma"/>
                      <w:i/>
                      <w:iCs/>
                      <w:color w:val="000000" w:themeColor="text1"/>
                      <w:sz w:val="18"/>
                      <w:szCs w:val="18"/>
                    </w:rPr>
                    <w:t>70 dni od prejema DGD in PZI</w:t>
                  </w:r>
                </w:p>
              </w:tc>
            </w:tr>
            <w:tr w:rsidR="00BC69D5" w:rsidRPr="00F00923" w14:paraId="198DED82" w14:textId="77777777" w:rsidTr="001602C2">
              <w:tc>
                <w:tcPr>
                  <w:tcW w:w="4928" w:type="dxa"/>
                </w:tcPr>
                <w:p w14:paraId="324AC4EA" w14:textId="77777777" w:rsidR="00BC69D5" w:rsidRPr="00F00923" w:rsidRDefault="00BC69D5" w:rsidP="00BC69D5">
                  <w:pPr>
                    <w:jc w:val="both"/>
                    <w:rPr>
                      <w:rFonts w:ascii="Tahoma" w:hAnsi="Tahoma" w:cs="Tahoma"/>
                      <w:color w:val="000000" w:themeColor="text1"/>
                      <w:sz w:val="18"/>
                      <w:szCs w:val="18"/>
                    </w:rPr>
                  </w:pPr>
                  <w:r w:rsidRPr="00F00923">
                    <w:rPr>
                      <w:rFonts w:ascii="Tahoma" w:hAnsi="Tahoma" w:cs="Tahoma"/>
                      <w:color w:val="000000" w:themeColor="text1"/>
                      <w:sz w:val="18"/>
                      <w:szCs w:val="18"/>
                    </w:rPr>
                    <w:t>revizija projektne dokumentacije</w:t>
                  </w:r>
                </w:p>
                <w:p w14:paraId="79712643" w14:textId="77777777" w:rsidR="00BC69D5" w:rsidRPr="00F00923" w:rsidRDefault="00BC69D5" w:rsidP="00BC69D5">
                  <w:pPr>
                    <w:spacing w:line="260" w:lineRule="exact"/>
                    <w:jc w:val="both"/>
                    <w:rPr>
                      <w:rFonts w:ascii="Tahoma" w:hAnsi="Tahoma" w:cs="Tahoma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3005" w:type="dxa"/>
                </w:tcPr>
                <w:p w14:paraId="04D5CFB4" w14:textId="77777777" w:rsidR="00BC69D5" w:rsidRPr="00F00923" w:rsidRDefault="00BC69D5" w:rsidP="00BC69D5">
                  <w:pPr>
                    <w:spacing w:line="260" w:lineRule="exact"/>
                    <w:jc w:val="both"/>
                    <w:rPr>
                      <w:rFonts w:ascii="Tahoma" w:hAnsi="Tahoma" w:cs="Tahoma"/>
                      <w:i/>
                      <w:iCs/>
                      <w:color w:val="000000" w:themeColor="text1"/>
                      <w:sz w:val="18"/>
                      <w:szCs w:val="18"/>
                    </w:rPr>
                  </w:pPr>
                  <w:r w:rsidRPr="00F00923">
                    <w:rPr>
                      <w:rFonts w:ascii="Tahoma" w:hAnsi="Tahoma" w:cs="Tahoma"/>
                      <w:i/>
                      <w:iCs/>
                      <w:color w:val="000000" w:themeColor="text1"/>
                      <w:sz w:val="18"/>
                      <w:szCs w:val="18"/>
                    </w:rPr>
                    <w:t>90 dni od prejema PZI</w:t>
                  </w:r>
                </w:p>
              </w:tc>
            </w:tr>
            <w:tr w:rsidR="00BC69D5" w:rsidRPr="00F00923" w14:paraId="71130FE9" w14:textId="77777777" w:rsidTr="001602C2">
              <w:tc>
                <w:tcPr>
                  <w:tcW w:w="4928" w:type="dxa"/>
                </w:tcPr>
                <w:p w14:paraId="74DD41C8" w14:textId="77777777" w:rsidR="00BC69D5" w:rsidRPr="00F00923" w:rsidRDefault="00BC69D5" w:rsidP="00BC69D5">
                  <w:p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F00923">
                    <w:rPr>
                      <w:rFonts w:ascii="Tahoma" w:hAnsi="Tahoma" w:cs="Tahoma"/>
                      <w:sz w:val="18"/>
                      <w:szCs w:val="18"/>
                    </w:rPr>
                    <w:t xml:space="preserve">predaja Povzetka revizijskega poročila (vodji projekta) in celotnega revizijskega </w:t>
                  </w:r>
                  <w:proofErr w:type="gramStart"/>
                  <w:r w:rsidRPr="00F00923">
                    <w:rPr>
                      <w:rFonts w:ascii="Tahoma" w:hAnsi="Tahoma" w:cs="Tahoma"/>
                      <w:sz w:val="18"/>
                      <w:szCs w:val="18"/>
                    </w:rPr>
                    <w:t xml:space="preserve">poročila  </w:t>
                  </w:r>
                  <w:proofErr w:type="gramEnd"/>
                  <w:r w:rsidRPr="00F00923">
                    <w:rPr>
                      <w:rFonts w:ascii="Tahoma" w:hAnsi="Tahoma" w:cs="Tahoma"/>
                      <w:sz w:val="18"/>
                      <w:szCs w:val="18"/>
                    </w:rPr>
                    <w:t>za posamezno etapo</w:t>
                  </w:r>
                </w:p>
              </w:tc>
              <w:tc>
                <w:tcPr>
                  <w:tcW w:w="3005" w:type="dxa"/>
                </w:tcPr>
                <w:p w14:paraId="67318047" w14:textId="77777777" w:rsidR="00BC69D5" w:rsidRPr="00F00923" w:rsidRDefault="00BC69D5" w:rsidP="00BC69D5">
                  <w:pPr>
                    <w:spacing w:line="260" w:lineRule="exact"/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F00923">
                    <w:rPr>
                      <w:rFonts w:ascii="Tahoma" w:hAnsi="Tahoma" w:cs="Tahoma"/>
                      <w:sz w:val="18"/>
                      <w:szCs w:val="18"/>
                    </w:rPr>
                    <w:t>10 dni po prejemu zapisnika o recenzijski razpravi in prejemu končne projektne dokumentacije</w:t>
                  </w:r>
                </w:p>
              </w:tc>
            </w:tr>
            <w:tr w:rsidR="00BC69D5" w:rsidRPr="00F00923" w14:paraId="2AFAF0FB" w14:textId="77777777" w:rsidTr="001602C2">
              <w:tc>
                <w:tcPr>
                  <w:tcW w:w="4928" w:type="dxa"/>
                </w:tcPr>
                <w:p w14:paraId="035661F9" w14:textId="77777777" w:rsidR="00BC69D5" w:rsidRPr="00F00923" w:rsidRDefault="00BC69D5" w:rsidP="00BC69D5">
                  <w:pPr>
                    <w:spacing w:line="260" w:lineRule="exact"/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F00923">
                    <w:rPr>
                      <w:rFonts w:ascii="Tahoma" w:hAnsi="Tahoma" w:cs="Tahoma"/>
                      <w:sz w:val="18"/>
                      <w:szCs w:val="18"/>
                    </w:rPr>
                    <w:t>predaja celotnega recenzijskega poročila posamezne etape in izpolnitev vseh pogodbenih obveznosti</w:t>
                  </w:r>
                </w:p>
              </w:tc>
              <w:tc>
                <w:tcPr>
                  <w:tcW w:w="3005" w:type="dxa"/>
                </w:tcPr>
                <w:p w14:paraId="23F9388B" w14:textId="77777777" w:rsidR="00BC69D5" w:rsidRPr="00F00923" w:rsidRDefault="00BC69D5" w:rsidP="00BC69D5">
                  <w:pPr>
                    <w:spacing w:line="260" w:lineRule="exact"/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F00923">
                    <w:rPr>
                      <w:rFonts w:ascii="Tahoma" w:hAnsi="Tahoma" w:cs="Tahoma"/>
                      <w:sz w:val="18"/>
                      <w:szCs w:val="18"/>
                    </w:rPr>
                    <w:t xml:space="preserve">7 dni po prejemu dopolnjene projektne dokumentacije </w:t>
                  </w:r>
                </w:p>
              </w:tc>
            </w:tr>
          </w:tbl>
          <w:p w14:paraId="3B7B197A" w14:textId="77777777" w:rsidR="00BC69D5" w:rsidRPr="00F00923" w:rsidRDefault="00BC69D5" w:rsidP="00BC69D5">
            <w:pPr>
              <w:pStyle w:val="Telobesedila2"/>
              <w:widowControl w:val="0"/>
              <w:spacing w:line="260" w:lineRule="exact"/>
              <w:ind w:right="307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A1CDE24" w14:textId="77777777" w:rsidR="0007226B" w:rsidRPr="00F00923" w:rsidRDefault="0007226B" w:rsidP="00F85782">
            <w:pPr>
              <w:pStyle w:val="Telobesedila2"/>
              <w:widowControl w:val="0"/>
              <w:spacing w:line="260" w:lineRule="exact"/>
              <w:ind w:left="360" w:right="307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587F0D99" w14:textId="77777777" w:rsidR="00847F61" w:rsidRPr="00F00923" w:rsidRDefault="00847F61" w:rsidP="0007226B">
            <w:pPr>
              <w:pStyle w:val="Telobesedila2"/>
              <w:widowControl w:val="0"/>
              <w:spacing w:line="260" w:lineRule="exact"/>
              <w:ind w:left="360" w:right="307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  <w:p w14:paraId="43DDAB70" w14:textId="77777777" w:rsidR="00A556BC" w:rsidRPr="00F00923" w:rsidRDefault="00A556BC" w:rsidP="0007226B">
            <w:pPr>
              <w:pStyle w:val="Telobesedila2"/>
              <w:widowControl w:val="0"/>
              <w:spacing w:line="260" w:lineRule="exact"/>
              <w:ind w:left="360" w:right="307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  <w:p w14:paraId="61211F5E" w14:textId="77777777" w:rsidR="00A556BC" w:rsidRPr="00F00923" w:rsidRDefault="00A556BC" w:rsidP="0007226B">
            <w:pPr>
              <w:pStyle w:val="Telobesedila2"/>
              <w:widowControl w:val="0"/>
              <w:spacing w:line="260" w:lineRule="exact"/>
              <w:ind w:left="360" w:right="307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  <w:p w14:paraId="4D9E8B75" w14:textId="77777777" w:rsidR="00A556BC" w:rsidRPr="00F00923" w:rsidRDefault="00A556BC" w:rsidP="0007226B">
            <w:pPr>
              <w:pStyle w:val="Telobesedila2"/>
              <w:widowControl w:val="0"/>
              <w:spacing w:line="260" w:lineRule="exact"/>
              <w:ind w:left="360" w:right="307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  <w:p w14:paraId="2C732B80" w14:textId="77777777" w:rsidR="00A556BC" w:rsidRPr="00F00923" w:rsidRDefault="00A556BC" w:rsidP="0007226B">
            <w:pPr>
              <w:pStyle w:val="Telobesedila2"/>
              <w:widowControl w:val="0"/>
              <w:spacing w:line="260" w:lineRule="exact"/>
              <w:ind w:left="360" w:right="307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  <w:p w14:paraId="399CC054" w14:textId="77777777" w:rsidR="00A556BC" w:rsidRPr="00F00923" w:rsidRDefault="00A556BC" w:rsidP="0007226B">
            <w:pPr>
              <w:pStyle w:val="Telobesedila2"/>
              <w:widowControl w:val="0"/>
              <w:spacing w:line="260" w:lineRule="exact"/>
              <w:ind w:left="360" w:right="307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  <w:p w14:paraId="700FE1A0" w14:textId="77777777" w:rsidR="00A556BC" w:rsidRPr="00F00923" w:rsidRDefault="00A556BC" w:rsidP="0007226B">
            <w:pPr>
              <w:pStyle w:val="Telobesedila2"/>
              <w:widowControl w:val="0"/>
              <w:spacing w:line="260" w:lineRule="exact"/>
              <w:ind w:left="360" w:right="307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  <w:p w14:paraId="05D4CA53" w14:textId="77777777" w:rsidR="00A556BC" w:rsidRPr="00F00923" w:rsidRDefault="00A556BC" w:rsidP="0007226B">
            <w:pPr>
              <w:pStyle w:val="Telobesedila2"/>
              <w:widowControl w:val="0"/>
              <w:spacing w:line="260" w:lineRule="exact"/>
              <w:ind w:left="360" w:right="307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  <w:p w14:paraId="0F713CE6" w14:textId="77777777" w:rsidR="00A556BC" w:rsidRPr="00F00923" w:rsidRDefault="00A556BC" w:rsidP="0007226B">
            <w:pPr>
              <w:pStyle w:val="Telobesedila2"/>
              <w:widowControl w:val="0"/>
              <w:spacing w:line="260" w:lineRule="exact"/>
              <w:ind w:left="360" w:right="307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  <w:p w14:paraId="7AE04764" w14:textId="77777777" w:rsidR="00A556BC" w:rsidRPr="00F00923" w:rsidRDefault="00A556BC" w:rsidP="0007226B">
            <w:pPr>
              <w:pStyle w:val="Telobesedila2"/>
              <w:widowControl w:val="0"/>
              <w:spacing w:line="260" w:lineRule="exact"/>
              <w:ind w:left="360" w:right="307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  <w:p w14:paraId="22A3E4AD" w14:textId="77777777" w:rsidR="00A556BC" w:rsidRPr="00F00923" w:rsidRDefault="00A556BC" w:rsidP="0007226B">
            <w:pPr>
              <w:pStyle w:val="Telobesedila2"/>
              <w:widowControl w:val="0"/>
              <w:spacing w:line="260" w:lineRule="exact"/>
              <w:ind w:left="360" w:right="307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  <w:p w14:paraId="049266EB" w14:textId="77777777" w:rsidR="00A556BC" w:rsidRPr="00F00923" w:rsidRDefault="00A556BC" w:rsidP="0007226B">
            <w:pPr>
              <w:pStyle w:val="Telobesedila2"/>
              <w:widowControl w:val="0"/>
              <w:spacing w:line="260" w:lineRule="exact"/>
              <w:ind w:left="360" w:right="307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  <w:p w14:paraId="606039AE" w14:textId="77777777" w:rsidR="00A556BC" w:rsidRPr="00F00923" w:rsidRDefault="00A556BC" w:rsidP="0007226B">
            <w:pPr>
              <w:pStyle w:val="Telobesedila2"/>
              <w:widowControl w:val="0"/>
              <w:spacing w:line="260" w:lineRule="exact"/>
              <w:ind w:left="360" w:right="307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  <w:p w14:paraId="0001F05C" w14:textId="77777777" w:rsidR="00A556BC" w:rsidRPr="00F00923" w:rsidRDefault="00A556BC" w:rsidP="0007226B">
            <w:pPr>
              <w:pStyle w:val="Telobesedila2"/>
              <w:widowControl w:val="0"/>
              <w:spacing w:line="260" w:lineRule="exact"/>
              <w:ind w:left="360" w:right="307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  <w:p w14:paraId="1BE3A07A" w14:textId="77777777" w:rsidR="00353C1B" w:rsidRPr="00F00923" w:rsidRDefault="00353C1B" w:rsidP="0007226B">
            <w:pPr>
              <w:pStyle w:val="Telobesedila2"/>
              <w:widowControl w:val="0"/>
              <w:spacing w:line="260" w:lineRule="exact"/>
              <w:ind w:left="360" w:right="307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  <w:p w14:paraId="25B84DF5" w14:textId="6E533F53" w:rsidR="00353C1B" w:rsidRPr="00F00923" w:rsidRDefault="00353C1B" w:rsidP="00A556BC">
            <w:pPr>
              <w:pStyle w:val="Telobesedila2"/>
              <w:widowControl w:val="0"/>
              <w:numPr>
                <w:ilvl w:val="0"/>
                <w:numId w:val="19"/>
              </w:numPr>
              <w:spacing w:line="260" w:lineRule="exact"/>
              <w:ind w:right="307"/>
              <w:rPr>
                <w:rFonts w:ascii="Tahoma" w:hAnsi="Tahoma" w:cs="Tahoma"/>
                <w:bCs/>
                <w:sz w:val="18"/>
                <w:szCs w:val="18"/>
              </w:rPr>
            </w:pPr>
            <w:r w:rsidRPr="00F00923">
              <w:rPr>
                <w:rFonts w:ascii="Tahoma" w:hAnsi="Tahoma" w:cs="Tahoma"/>
                <w:bCs/>
                <w:sz w:val="18"/>
                <w:szCs w:val="18"/>
              </w:rPr>
              <w:t xml:space="preserve">Naročnik spreminja osnovne podatek o </w:t>
            </w:r>
            <w:proofErr w:type="gramStart"/>
            <w:r w:rsidRPr="00F00923">
              <w:rPr>
                <w:rFonts w:ascii="Tahoma" w:hAnsi="Tahoma" w:cs="Tahoma"/>
                <w:bCs/>
                <w:sz w:val="18"/>
                <w:szCs w:val="18"/>
              </w:rPr>
              <w:t xml:space="preserve">naročilu  </w:t>
            </w:r>
            <w:proofErr w:type="gramEnd"/>
            <w:r w:rsidRPr="00F00923">
              <w:rPr>
                <w:rFonts w:ascii="Tahoma" w:hAnsi="Tahoma" w:cs="Tahoma"/>
                <w:bCs/>
                <w:sz w:val="18"/>
                <w:szCs w:val="18"/>
              </w:rPr>
              <w:t>Navodil za pripravo ponudbe, tako se je rok dokončanja del sedem (7) mesecev po sklenitvi pogodbe</w:t>
            </w:r>
          </w:p>
          <w:p w14:paraId="7494D68A" w14:textId="77777777" w:rsidR="00353C1B" w:rsidRPr="00F00923" w:rsidRDefault="00353C1B" w:rsidP="00353C1B">
            <w:pPr>
              <w:pStyle w:val="Telobesedila2"/>
              <w:widowControl w:val="0"/>
              <w:spacing w:line="260" w:lineRule="exact"/>
              <w:ind w:left="360" w:right="307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80AACAC" w14:textId="5E9F70D4" w:rsidR="00A556BC" w:rsidRPr="00F00923" w:rsidRDefault="00A556BC" w:rsidP="00A556BC">
            <w:pPr>
              <w:pStyle w:val="Telobesedila2"/>
              <w:widowControl w:val="0"/>
              <w:numPr>
                <w:ilvl w:val="0"/>
                <w:numId w:val="19"/>
              </w:numPr>
              <w:spacing w:line="260" w:lineRule="exact"/>
              <w:ind w:right="307"/>
              <w:rPr>
                <w:rFonts w:ascii="Tahoma" w:hAnsi="Tahoma" w:cs="Tahoma"/>
                <w:b/>
                <w:sz w:val="18"/>
                <w:szCs w:val="18"/>
              </w:rPr>
            </w:pPr>
            <w:r w:rsidRPr="00F00923">
              <w:rPr>
                <w:rFonts w:ascii="Tahoma" w:hAnsi="Tahoma" w:cs="Tahoma"/>
                <w:bCs/>
                <w:sz w:val="18"/>
                <w:szCs w:val="18"/>
              </w:rPr>
              <w:t xml:space="preserve">Naročnik spreminja Izjavo o zagotovljenih tehničnih in kadrovskih zmogljivosti </w:t>
            </w:r>
            <w:r w:rsidR="00353C1B" w:rsidRPr="00F00923">
              <w:rPr>
                <w:rFonts w:ascii="Tahoma" w:hAnsi="Tahoma" w:cs="Tahoma"/>
                <w:bCs/>
                <w:sz w:val="18"/>
                <w:szCs w:val="18"/>
              </w:rPr>
              <w:t xml:space="preserve">iz Navodil za pripravo ponudbe </w:t>
            </w:r>
            <w:r w:rsidRPr="00F00923">
              <w:rPr>
                <w:rFonts w:ascii="Tahoma" w:hAnsi="Tahoma" w:cs="Tahoma"/>
                <w:bCs/>
                <w:sz w:val="18"/>
                <w:szCs w:val="18"/>
              </w:rPr>
              <w:t>–</w:t>
            </w:r>
            <w:r w:rsidR="0048632E" w:rsidRPr="00F00923">
              <w:rPr>
                <w:rFonts w:ascii="Tahoma" w:hAnsi="Tahoma" w:cs="Tahoma"/>
                <w:bCs/>
                <w:sz w:val="18"/>
                <w:szCs w:val="18"/>
              </w:rPr>
              <w:t xml:space="preserve"> del izjave, ki se nanaša na predložitev Priloge 3</w:t>
            </w:r>
            <w:proofErr w:type="gramStart"/>
            <w:r w:rsidR="0048632E" w:rsidRPr="00F00923">
              <w:rPr>
                <w:rFonts w:ascii="Tahoma" w:hAnsi="Tahoma" w:cs="Tahoma"/>
                <w:bCs/>
                <w:sz w:val="18"/>
                <w:szCs w:val="18"/>
              </w:rPr>
              <w:t xml:space="preserve"> in</w:t>
            </w:r>
            <w:proofErr w:type="gramEnd"/>
            <w:r w:rsidR="0048632E" w:rsidRPr="00F00923">
              <w:rPr>
                <w:rFonts w:ascii="Tahoma" w:hAnsi="Tahoma" w:cs="Tahoma"/>
                <w:bCs/>
                <w:sz w:val="18"/>
                <w:szCs w:val="18"/>
              </w:rPr>
              <w:t xml:space="preserve"> sicer </w:t>
            </w:r>
            <w:r w:rsidRPr="00F00923">
              <w:rPr>
                <w:rFonts w:ascii="Tahoma" w:hAnsi="Tahoma" w:cs="Tahoma"/>
                <w:bCs/>
                <w:sz w:val="18"/>
                <w:szCs w:val="18"/>
              </w:rPr>
              <w:t>da se le ta predloži najkasneje 10 dni po uvedbi v delo.</w:t>
            </w:r>
          </w:p>
          <w:p w14:paraId="5DECFF4A" w14:textId="77777777" w:rsidR="00A556BC" w:rsidRPr="00F00923" w:rsidRDefault="00A556BC" w:rsidP="0007226B">
            <w:pPr>
              <w:pStyle w:val="Telobesedila2"/>
              <w:widowControl w:val="0"/>
              <w:spacing w:line="260" w:lineRule="exact"/>
              <w:ind w:left="360" w:right="307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  <w:p w14:paraId="212046EC" w14:textId="37B8AAC5" w:rsidR="00A556BC" w:rsidRPr="00F00923" w:rsidRDefault="00A556BC" w:rsidP="00A556BC">
            <w:pPr>
              <w:pStyle w:val="Telobesedila2"/>
              <w:widowControl w:val="0"/>
              <w:numPr>
                <w:ilvl w:val="0"/>
                <w:numId w:val="19"/>
              </w:numPr>
              <w:spacing w:line="260" w:lineRule="exact"/>
              <w:ind w:right="307"/>
              <w:rPr>
                <w:rFonts w:ascii="Tahoma" w:hAnsi="Tahoma" w:cs="Tahoma"/>
                <w:b/>
                <w:sz w:val="18"/>
                <w:szCs w:val="18"/>
              </w:rPr>
            </w:pPr>
            <w:r w:rsidRPr="00F00923">
              <w:rPr>
                <w:rFonts w:ascii="Tahoma" w:hAnsi="Tahoma" w:cs="Tahoma"/>
                <w:bCs/>
                <w:sz w:val="18"/>
                <w:szCs w:val="18"/>
              </w:rPr>
              <w:t>Naročnik spreminja Prilogo 3 – Seznam članov strokovne skupine</w:t>
            </w:r>
            <w:proofErr w:type="gramStart"/>
            <w:r w:rsidRPr="00F00923">
              <w:rPr>
                <w:rFonts w:ascii="Tahoma" w:hAnsi="Tahoma" w:cs="Tahoma"/>
                <w:bCs/>
                <w:sz w:val="18"/>
                <w:szCs w:val="18"/>
              </w:rPr>
              <w:t xml:space="preserve"> in</w:t>
            </w:r>
            <w:proofErr w:type="gramEnd"/>
            <w:r w:rsidRPr="00F00923">
              <w:rPr>
                <w:rFonts w:ascii="Tahoma" w:hAnsi="Tahoma" w:cs="Tahoma"/>
                <w:bCs/>
                <w:sz w:val="18"/>
                <w:szCs w:val="18"/>
              </w:rPr>
              <w:t xml:space="preserve"> sicer navedbo, da se le ta predloži najkasneje 10 dni po uvedbi v delo.</w:t>
            </w:r>
          </w:p>
          <w:p w14:paraId="1A9EBDE3" w14:textId="77777777" w:rsidR="0048632E" w:rsidRPr="00F00923" w:rsidRDefault="0048632E" w:rsidP="0048632E">
            <w:pPr>
              <w:pStyle w:val="Telobesedila2"/>
              <w:widowControl w:val="0"/>
              <w:spacing w:line="260" w:lineRule="exact"/>
              <w:ind w:left="360" w:right="307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5A62351" w14:textId="77777777" w:rsidR="00353C1B" w:rsidRPr="00F00923" w:rsidRDefault="00353C1B" w:rsidP="0048632E">
            <w:pPr>
              <w:pStyle w:val="Telobesedila2"/>
              <w:widowControl w:val="0"/>
              <w:spacing w:line="260" w:lineRule="exact"/>
              <w:ind w:left="360" w:right="307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40402100" w14:textId="77777777" w:rsidR="00353C1B" w:rsidRPr="00F00923" w:rsidRDefault="00353C1B" w:rsidP="0048632E">
            <w:pPr>
              <w:pStyle w:val="Telobesedila2"/>
              <w:widowControl w:val="0"/>
              <w:spacing w:line="260" w:lineRule="exact"/>
              <w:ind w:left="360" w:right="307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569933BE" w14:textId="77777777" w:rsidR="0043164E" w:rsidRPr="00F00923" w:rsidRDefault="0048632E" w:rsidP="0043164E">
            <w:pPr>
              <w:pStyle w:val="Telobesedila2"/>
              <w:widowControl w:val="0"/>
              <w:numPr>
                <w:ilvl w:val="0"/>
                <w:numId w:val="19"/>
              </w:numPr>
              <w:spacing w:line="260" w:lineRule="exact"/>
              <w:ind w:right="307"/>
              <w:rPr>
                <w:rFonts w:ascii="Tahoma" w:hAnsi="Tahoma" w:cs="Tahoma"/>
                <w:bCs/>
                <w:sz w:val="18"/>
                <w:szCs w:val="18"/>
              </w:rPr>
            </w:pPr>
            <w:r w:rsidRPr="00F00923">
              <w:rPr>
                <w:rFonts w:ascii="Tahoma" w:hAnsi="Tahoma" w:cs="Tahoma"/>
                <w:bCs/>
                <w:sz w:val="18"/>
                <w:szCs w:val="18"/>
              </w:rPr>
              <w:lastRenderedPageBreak/>
              <w:t xml:space="preserve">Naročnik spreminja Vzorec Pogodbe – </w:t>
            </w:r>
            <w:r w:rsidR="0043164E" w:rsidRPr="00F00923">
              <w:rPr>
                <w:rFonts w:ascii="Tahoma" w:hAnsi="Tahoma" w:cs="Tahoma"/>
                <w:bCs/>
                <w:sz w:val="18"/>
                <w:szCs w:val="18"/>
              </w:rPr>
              <w:t>prvi stavek</w:t>
            </w:r>
            <w:r w:rsidRPr="00F00923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proofErr w:type="gramStart"/>
            <w:r w:rsidR="0043164E" w:rsidRPr="00F00923">
              <w:rPr>
                <w:rFonts w:ascii="Tahoma" w:hAnsi="Tahoma" w:cs="Tahoma"/>
                <w:bCs/>
                <w:sz w:val="18"/>
                <w:szCs w:val="18"/>
              </w:rPr>
              <w:t>4</w:t>
            </w:r>
            <w:r w:rsidRPr="00F00923">
              <w:rPr>
                <w:rFonts w:ascii="Tahoma" w:hAnsi="Tahoma" w:cs="Tahoma"/>
                <w:bCs/>
                <w:sz w:val="18"/>
                <w:szCs w:val="18"/>
              </w:rPr>
              <w:t>.</w:t>
            </w:r>
            <w:proofErr w:type="gramEnd"/>
            <w:r w:rsidRPr="00F00923">
              <w:rPr>
                <w:rFonts w:ascii="Tahoma" w:hAnsi="Tahoma" w:cs="Tahoma"/>
                <w:bCs/>
                <w:sz w:val="18"/>
                <w:szCs w:val="18"/>
              </w:rPr>
              <w:t xml:space="preserve">člena tako, da se </w:t>
            </w:r>
            <w:r w:rsidR="0043164E" w:rsidRPr="00F00923">
              <w:rPr>
                <w:rFonts w:ascii="Tahoma" w:hAnsi="Tahoma" w:cs="Tahoma"/>
                <w:bCs/>
                <w:sz w:val="18"/>
                <w:szCs w:val="18"/>
              </w:rPr>
              <w:t>pravilno glasi:</w:t>
            </w:r>
          </w:p>
          <w:p w14:paraId="4E62DD75" w14:textId="77777777" w:rsidR="0043164E" w:rsidRPr="00F00923" w:rsidRDefault="0043164E" w:rsidP="0043164E">
            <w:pPr>
              <w:pStyle w:val="Odstavekseznama"/>
              <w:rPr>
                <w:rFonts w:ascii="Tahoma" w:hAnsi="Tahoma" w:cs="Tahoma"/>
                <w:sz w:val="18"/>
                <w:szCs w:val="18"/>
              </w:rPr>
            </w:pPr>
          </w:p>
          <w:p w14:paraId="4FA03D9A" w14:textId="66609F25" w:rsidR="0043164E" w:rsidRPr="00F00923" w:rsidRDefault="0043164E" w:rsidP="0043164E">
            <w:pPr>
              <w:pStyle w:val="Telobesedila2"/>
              <w:widowControl w:val="0"/>
              <w:spacing w:line="260" w:lineRule="exact"/>
              <w:ind w:left="360" w:right="307"/>
              <w:rPr>
                <w:rFonts w:ascii="Tahoma" w:hAnsi="Tahoma" w:cs="Tahoma"/>
                <w:bCs/>
                <w:sz w:val="18"/>
                <w:szCs w:val="18"/>
              </w:rPr>
            </w:pPr>
            <w:r w:rsidRPr="00F00923">
              <w:rPr>
                <w:rFonts w:ascii="Tahoma" w:hAnsi="Tahoma" w:cs="Tahoma"/>
                <w:sz w:val="18"/>
                <w:szCs w:val="18"/>
              </w:rPr>
              <w:t>Rok dokončanja del je sedem (7) mesecev po sklenitvi pogodbe.</w:t>
            </w:r>
          </w:p>
          <w:p w14:paraId="65B0F5CF" w14:textId="77777777" w:rsidR="0043164E" w:rsidRPr="00F00923" w:rsidRDefault="0043164E" w:rsidP="0043164E">
            <w:pPr>
              <w:pStyle w:val="Odstavekseznama"/>
              <w:rPr>
                <w:rFonts w:ascii="Tahoma" w:hAnsi="Tahoma" w:cs="Tahoma"/>
                <w:bCs/>
                <w:sz w:val="18"/>
                <w:szCs w:val="18"/>
              </w:rPr>
            </w:pPr>
          </w:p>
          <w:p w14:paraId="44E971F4" w14:textId="0881AFB6" w:rsidR="00A556BC" w:rsidRPr="00F00923" w:rsidRDefault="0043164E" w:rsidP="0007226B">
            <w:pPr>
              <w:pStyle w:val="Telobesedila2"/>
              <w:widowControl w:val="0"/>
              <w:numPr>
                <w:ilvl w:val="0"/>
                <w:numId w:val="19"/>
              </w:numPr>
              <w:spacing w:line="260" w:lineRule="exact"/>
              <w:ind w:right="307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F00923">
              <w:rPr>
                <w:rFonts w:ascii="Tahoma" w:hAnsi="Tahoma" w:cs="Tahoma"/>
                <w:bCs/>
                <w:sz w:val="18"/>
                <w:szCs w:val="18"/>
              </w:rPr>
              <w:t>Naročnik spreminja Vzorec Pogodbe – 2.alinejo 9.člena tako, da se Seznam članov strokovne skupine</w:t>
            </w:r>
            <w:proofErr w:type="gramStart"/>
            <w:r w:rsidRPr="00F00923">
              <w:rPr>
                <w:rFonts w:ascii="Tahoma" w:hAnsi="Tahoma" w:cs="Tahoma"/>
                <w:bCs/>
                <w:sz w:val="18"/>
                <w:szCs w:val="18"/>
              </w:rPr>
              <w:t xml:space="preserve"> in</w:t>
            </w:r>
            <w:proofErr w:type="gramEnd"/>
            <w:r w:rsidRPr="00F00923">
              <w:rPr>
                <w:rFonts w:ascii="Tahoma" w:hAnsi="Tahoma" w:cs="Tahoma"/>
                <w:bCs/>
                <w:sz w:val="18"/>
                <w:szCs w:val="18"/>
              </w:rPr>
              <w:t xml:space="preserve"> sicer navedbo, da se le ta predloži najkasneje 10 dni po uvedbi v delo.</w:t>
            </w:r>
          </w:p>
          <w:p w14:paraId="423B82C4" w14:textId="26DB57F9" w:rsidR="00A556BC" w:rsidRPr="00F00923" w:rsidRDefault="00A556BC" w:rsidP="0007226B">
            <w:pPr>
              <w:pStyle w:val="Telobesedila2"/>
              <w:widowControl w:val="0"/>
              <w:spacing w:line="260" w:lineRule="exact"/>
              <w:ind w:left="360" w:right="307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</w:tr>
    </w:tbl>
    <w:p w14:paraId="4BA196B8" w14:textId="77777777" w:rsidR="004B34B5" w:rsidRPr="00F0092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14:paraId="2E5A4981" w14:textId="77777777" w:rsidR="00353C1B" w:rsidRPr="00F00923" w:rsidRDefault="00353C1B">
      <w:pPr>
        <w:pStyle w:val="Telobesedila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14:paraId="3D55B604" w14:textId="77777777" w:rsidR="00353C1B" w:rsidRPr="00F00923" w:rsidRDefault="00353C1B">
      <w:pPr>
        <w:pStyle w:val="Telobesedila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14:paraId="111FF148" w14:textId="58C29EDF" w:rsidR="004B34B5" w:rsidRPr="00F0092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F00923">
        <w:rPr>
          <w:rFonts w:ascii="Tahoma" w:hAnsi="Tahoma" w:cs="Tahoma"/>
          <w:sz w:val="18"/>
          <w:szCs w:val="18"/>
        </w:rPr>
        <w:t>Spremembe</w:t>
      </w:r>
      <w:r w:rsidR="00556816" w:rsidRPr="00F00923">
        <w:rPr>
          <w:rFonts w:ascii="Tahoma" w:hAnsi="Tahoma" w:cs="Tahoma"/>
          <w:sz w:val="18"/>
          <w:szCs w:val="18"/>
        </w:rPr>
        <w:t xml:space="preserve"> </w:t>
      </w:r>
      <w:r w:rsidRPr="00F00923">
        <w:rPr>
          <w:rFonts w:ascii="Tahoma" w:hAnsi="Tahoma" w:cs="Tahoma"/>
          <w:sz w:val="18"/>
          <w:szCs w:val="18"/>
        </w:rPr>
        <w:t>so</w:t>
      </w:r>
      <w:r w:rsidR="00556816" w:rsidRPr="00F00923">
        <w:rPr>
          <w:rFonts w:ascii="Tahoma" w:hAnsi="Tahoma" w:cs="Tahoma"/>
          <w:sz w:val="18"/>
          <w:szCs w:val="18"/>
        </w:rPr>
        <w:t xml:space="preserve"> sestavni del razpisne dokumentacije in </w:t>
      </w:r>
      <w:r w:rsidRPr="00F00923">
        <w:rPr>
          <w:rFonts w:ascii="Tahoma" w:hAnsi="Tahoma" w:cs="Tahoma"/>
          <w:sz w:val="18"/>
          <w:szCs w:val="18"/>
        </w:rPr>
        <w:t>jih</w:t>
      </w:r>
      <w:r w:rsidR="00556816" w:rsidRPr="00F00923">
        <w:rPr>
          <w:rFonts w:ascii="Tahoma" w:hAnsi="Tahoma" w:cs="Tahoma"/>
          <w:sz w:val="18"/>
          <w:szCs w:val="18"/>
        </w:rPr>
        <w:t xml:space="preserve"> je </w:t>
      </w:r>
      <w:proofErr w:type="gramStart"/>
      <w:r w:rsidR="00556816" w:rsidRPr="00F00923">
        <w:rPr>
          <w:rFonts w:ascii="Tahoma" w:hAnsi="Tahoma" w:cs="Tahoma"/>
          <w:sz w:val="18"/>
          <w:szCs w:val="18"/>
        </w:rPr>
        <w:t>potrebno</w:t>
      </w:r>
      <w:proofErr w:type="gramEnd"/>
      <w:r w:rsidR="00556816" w:rsidRPr="00F00923">
        <w:rPr>
          <w:rFonts w:ascii="Tahoma" w:hAnsi="Tahoma" w:cs="Tahoma"/>
          <w:sz w:val="18"/>
          <w:szCs w:val="18"/>
        </w:rPr>
        <w:t xml:space="preserve"> upoštevati pri pripravi ponudbe.</w:t>
      </w:r>
    </w:p>
    <w:sectPr w:rsidR="004B34B5" w:rsidRPr="00F009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4385F" w14:textId="77777777" w:rsidR="00DF382F" w:rsidRDefault="00DF382F">
      <w:r>
        <w:separator/>
      </w:r>
    </w:p>
  </w:endnote>
  <w:endnote w:type="continuationSeparator" w:id="0">
    <w:p w14:paraId="21A31F11" w14:textId="77777777" w:rsidR="00DF382F" w:rsidRDefault="00DF3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CB05D" w14:textId="77777777" w:rsidR="00414BBA" w:rsidRDefault="00414BB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341FB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620E8E2F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7506F29A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2695F589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61F943E3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32AE415E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414BBA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414BBA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63719583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1781A6C6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95F6D" w14:textId="77777777" w:rsidR="00A17575" w:rsidRDefault="00A17575" w:rsidP="002507C2">
    <w:pPr>
      <w:pStyle w:val="Noga"/>
      <w:ind w:firstLine="540"/>
    </w:pPr>
    <w:r>
      <w:t xml:space="preserve">  </w:t>
    </w:r>
    <w:r w:rsidR="00414BBA" w:rsidRPr="00643501">
      <w:rPr>
        <w:noProof/>
        <w:lang w:eastAsia="sl-SI"/>
      </w:rPr>
      <w:drawing>
        <wp:inline distT="0" distB="0" distL="0" distR="0" wp14:anchorId="6C2925E8" wp14:editId="01A0175E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14BBA" w:rsidRPr="00643501">
      <w:rPr>
        <w:noProof/>
        <w:lang w:eastAsia="sl-SI"/>
      </w:rPr>
      <w:drawing>
        <wp:inline distT="0" distB="0" distL="0" distR="0" wp14:anchorId="75AD2752" wp14:editId="0ECA5B25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14BBA" w:rsidRPr="00CF74F9">
      <w:rPr>
        <w:noProof/>
        <w:lang w:eastAsia="sl-SI"/>
      </w:rPr>
      <w:drawing>
        <wp:inline distT="0" distB="0" distL="0" distR="0" wp14:anchorId="04175E1B" wp14:editId="0F81E61D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71EA002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19CC3" w14:textId="77777777" w:rsidR="00DF382F" w:rsidRDefault="00DF382F">
      <w:r>
        <w:separator/>
      </w:r>
    </w:p>
  </w:footnote>
  <w:footnote w:type="continuationSeparator" w:id="0">
    <w:p w14:paraId="210F718E" w14:textId="77777777" w:rsidR="00DF382F" w:rsidRDefault="00DF3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CE723" w14:textId="77777777" w:rsidR="00414BBA" w:rsidRDefault="00414BB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30CF8" w14:textId="77777777" w:rsidR="00414BBA" w:rsidRDefault="00414BB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CAA27" w14:textId="77777777" w:rsidR="00414BBA" w:rsidRDefault="00414BB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8768D"/>
    <w:multiLevelType w:val="hybridMultilevel"/>
    <w:tmpl w:val="9C5AAC82"/>
    <w:lvl w:ilvl="0" w:tplc="3AFAED0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D17DF4"/>
    <w:multiLevelType w:val="hybridMultilevel"/>
    <w:tmpl w:val="7BC23EB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5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8EB09EA"/>
    <w:multiLevelType w:val="hybridMultilevel"/>
    <w:tmpl w:val="D59075FE"/>
    <w:lvl w:ilvl="0" w:tplc="0424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3417D2D"/>
    <w:multiLevelType w:val="hybridMultilevel"/>
    <w:tmpl w:val="BA70098A"/>
    <w:lvl w:ilvl="0" w:tplc="763ECA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D21BD"/>
    <w:multiLevelType w:val="hybridMultilevel"/>
    <w:tmpl w:val="BD1A2586"/>
    <w:lvl w:ilvl="0" w:tplc="C9B4BC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431B1FCA"/>
    <w:multiLevelType w:val="hybridMultilevel"/>
    <w:tmpl w:val="629EC9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1E4700E"/>
    <w:multiLevelType w:val="multilevel"/>
    <w:tmpl w:val="278C941E"/>
    <w:lvl w:ilvl="0">
      <w:start w:val="1"/>
      <w:numFmt w:val="decimal"/>
      <w:pStyle w:val="GLAVA1"/>
      <w:lvlText w:val="%1."/>
      <w:lvlJc w:val="left"/>
      <w:pPr>
        <w:ind w:left="567" w:hanging="567"/>
      </w:pPr>
      <w:rPr>
        <w:rFonts w:ascii="Arial" w:hAnsi="Arial" w:cs="Arial" w:hint="default"/>
      </w:rPr>
    </w:lvl>
    <w:lvl w:ilvl="1">
      <w:start w:val="1"/>
      <w:numFmt w:val="decimal"/>
      <w:pStyle w:val="GLAVA2"/>
      <w:lvlText w:val="%1.%2."/>
      <w:lvlJc w:val="left"/>
      <w:pPr>
        <w:ind w:left="1578" w:hanging="432"/>
      </w:pPr>
      <w:rPr>
        <w:rFonts w:ascii="Arial" w:hAnsi="Arial" w:cs="Arial" w:hint="default"/>
      </w:rPr>
    </w:lvl>
    <w:lvl w:ilvl="2">
      <w:start w:val="1"/>
      <w:numFmt w:val="decimal"/>
      <w:pStyle w:val="GLAVA3"/>
      <w:lvlText w:val="%1.%2.%3."/>
      <w:lvlJc w:val="left"/>
      <w:pPr>
        <w:ind w:left="4060" w:hanging="504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specVanish w:val="0"/>
      </w:rPr>
    </w:lvl>
    <w:lvl w:ilvl="3">
      <w:start w:val="1"/>
      <w:numFmt w:val="decimal"/>
      <w:pStyle w:val="GLAVA4"/>
      <w:lvlText w:val="%1.%2.%3.%4."/>
      <w:lvlJc w:val="left"/>
      <w:pPr>
        <w:ind w:left="1510" w:hanging="648"/>
      </w:pPr>
      <w:rPr>
        <w:rFonts w:ascii="Calibri" w:hAnsi="Calibri" w:cs="Times New Roman" w:hint="default"/>
        <w:sz w:val="20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5">
      <w:start w:val="1"/>
      <w:numFmt w:val="decimal"/>
      <w:pStyle w:val="GLAVA6"/>
      <w:lvlText w:val="%1.%2.%3.%4.%5.%6."/>
      <w:lvlJc w:val="left"/>
      <w:pPr>
        <w:ind w:left="3456" w:hanging="936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60B41EFD"/>
    <w:multiLevelType w:val="hybridMultilevel"/>
    <w:tmpl w:val="F1C6D450"/>
    <w:lvl w:ilvl="0" w:tplc="3EB6303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4" w15:restartNumberingAfterBreak="0">
    <w:nsid w:val="6D2E5F72"/>
    <w:multiLevelType w:val="hybridMultilevel"/>
    <w:tmpl w:val="086A10A2"/>
    <w:lvl w:ilvl="0" w:tplc="9B8CF43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364099F"/>
    <w:multiLevelType w:val="hybridMultilevel"/>
    <w:tmpl w:val="5584122A"/>
    <w:lvl w:ilvl="0" w:tplc="F040491E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A6B3EA7"/>
    <w:multiLevelType w:val="hybridMultilevel"/>
    <w:tmpl w:val="A08A592C"/>
    <w:lvl w:ilvl="0" w:tplc="04240005">
      <w:start w:val="1"/>
      <w:numFmt w:val="bullet"/>
      <w:lvlText w:val=""/>
      <w:lvlJc w:val="left"/>
      <w:pPr>
        <w:ind w:left="133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27" w15:restartNumberingAfterBreak="0">
    <w:nsid w:val="7DDD4FE5"/>
    <w:multiLevelType w:val="hybridMultilevel"/>
    <w:tmpl w:val="89142636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2"/>
  </w:num>
  <w:num w:numId="3">
    <w:abstractNumId w:val="28"/>
  </w:num>
  <w:num w:numId="4">
    <w:abstractNumId w:val="8"/>
  </w:num>
  <w:num w:numId="5">
    <w:abstractNumId w:val="19"/>
  </w:num>
  <w:num w:numId="6">
    <w:abstractNumId w:val="23"/>
  </w:num>
  <w:num w:numId="7">
    <w:abstractNumId w:val="17"/>
  </w:num>
  <w:num w:numId="8">
    <w:abstractNumId w:val="6"/>
  </w:num>
  <w:num w:numId="9">
    <w:abstractNumId w:val="12"/>
  </w:num>
  <w:num w:numId="10">
    <w:abstractNumId w:val="7"/>
  </w:num>
  <w:num w:numId="11">
    <w:abstractNumId w:val="1"/>
  </w:num>
  <w:num w:numId="12">
    <w:abstractNumId w:val="4"/>
  </w:num>
  <w:num w:numId="13">
    <w:abstractNumId w:val="14"/>
  </w:num>
  <w:num w:numId="14">
    <w:abstractNumId w:val="18"/>
  </w:num>
  <w:num w:numId="15">
    <w:abstractNumId w:val="13"/>
  </w:num>
  <w:num w:numId="16">
    <w:abstractNumId w:val="5"/>
  </w:num>
  <w:num w:numId="17">
    <w:abstractNumId w:val="11"/>
  </w:num>
  <w:num w:numId="18">
    <w:abstractNumId w:val="22"/>
  </w:num>
  <w:num w:numId="19">
    <w:abstractNumId w:val="16"/>
  </w:num>
  <w:num w:numId="20">
    <w:abstractNumId w:val="3"/>
  </w:num>
  <w:num w:numId="21">
    <w:abstractNumId w:val="27"/>
  </w:num>
  <w:num w:numId="22">
    <w:abstractNumId w:val="0"/>
  </w:num>
  <w:num w:numId="23">
    <w:abstractNumId w:val="24"/>
  </w:num>
  <w:num w:numId="24">
    <w:abstractNumId w:val="15"/>
  </w:num>
  <w:num w:numId="25">
    <w:abstractNumId w:val="21"/>
  </w:num>
  <w:num w:numId="26">
    <w:abstractNumId w:val="26"/>
  </w:num>
  <w:num w:numId="27">
    <w:abstractNumId w:val="25"/>
  </w:num>
  <w:num w:numId="28">
    <w:abstractNumId w:val="20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BBA"/>
    <w:rsid w:val="000171FA"/>
    <w:rsid w:val="000646A9"/>
    <w:rsid w:val="0007226B"/>
    <w:rsid w:val="000F7A7F"/>
    <w:rsid w:val="00131290"/>
    <w:rsid w:val="0014671C"/>
    <w:rsid w:val="00150F3F"/>
    <w:rsid w:val="001602C2"/>
    <w:rsid w:val="001836BB"/>
    <w:rsid w:val="001A13A9"/>
    <w:rsid w:val="001C2591"/>
    <w:rsid w:val="00206741"/>
    <w:rsid w:val="00210938"/>
    <w:rsid w:val="002226CA"/>
    <w:rsid w:val="002507C2"/>
    <w:rsid w:val="00262933"/>
    <w:rsid w:val="002936FC"/>
    <w:rsid w:val="00302188"/>
    <w:rsid w:val="00313268"/>
    <w:rsid w:val="003133A6"/>
    <w:rsid w:val="00353C1B"/>
    <w:rsid w:val="003B546C"/>
    <w:rsid w:val="00401B17"/>
    <w:rsid w:val="00414BBA"/>
    <w:rsid w:val="00424A5A"/>
    <w:rsid w:val="0043164E"/>
    <w:rsid w:val="00436919"/>
    <w:rsid w:val="0048632E"/>
    <w:rsid w:val="004B34B5"/>
    <w:rsid w:val="004C05A3"/>
    <w:rsid w:val="004E5E07"/>
    <w:rsid w:val="00502943"/>
    <w:rsid w:val="00520BFF"/>
    <w:rsid w:val="00556816"/>
    <w:rsid w:val="005B3896"/>
    <w:rsid w:val="00607CBA"/>
    <w:rsid w:val="00637BE6"/>
    <w:rsid w:val="00660B73"/>
    <w:rsid w:val="0069074A"/>
    <w:rsid w:val="00693961"/>
    <w:rsid w:val="006A0170"/>
    <w:rsid w:val="006B37C7"/>
    <w:rsid w:val="006E3685"/>
    <w:rsid w:val="006E58E1"/>
    <w:rsid w:val="0070401F"/>
    <w:rsid w:val="007154C6"/>
    <w:rsid w:val="00735982"/>
    <w:rsid w:val="00745422"/>
    <w:rsid w:val="007549AA"/>
    <w:rsid w:val="00770548"/>
    <w:rsid w:val="00774769"/>
    <w:rsid w:val="007E167C"/>
    <w:rsid w:val="00812323"/>
    <w:rsid w:val="00847F61"/>
    <w:rsid w:val="008560A1"/>
    <w:rsid w:val="00876E86"/>
    <w:rsid w:val="008813C0"/>
    <w:rsid w:val="00886791"/>
    <w:rsid w:val="008F314A"/>
    <w:rsid w:val="00912EB6"/>
    <w:rsid w:val="00916127"/>
    <w:rsid w:val="00946224"/>
    <w:rsid w:val="00964D87"/>
    <w:rsid w:val="00973EC3"/>
    <w:rsid w:val="00992096"/>
    <w:rsid w:val="00A05C73"/>
    <w:rsid w:val="00A07F3A"/>
    <w:rsid w:val="00A17575"/>
    <w:rsid w:val="00A2404A"/>
    <w:rsid w:val="00A556BC"/>
    <w:rsid w:val="00A6626B"/>
    <w:rsid w:val="00A72D0C"/>
    <w:rsid w:val="00A871E9"/>
    <w:rsid w:val="00A948D7"/>
    <w:rsid w:val="00AA610E"/>
    <w:rsid w:val="00AB6E6C"/>
    <w:rsid w:val="00AC2E20"/>
    <w:rsid w:val="00AC5842"/>
    <w:rsid w:val="00AD514C"/>
    <w:rsid w:val="00B05C73"/>
    <w:rsid w:val="00B13665"/>
    <w:rsid w:val="00B16C90"/>
    <w:rsid w:val="00B511D0"/>
    <w:rsid w:val="00B569E2"/>
    <w:rsid w:val="00B859E6"/>
    <w:rsid w:val="00BA38BA"/>
    <w:rsid w:val="00BC69D5"/>
    <w:rsid w:val="00BC7C26"/>
    <w:rsid w:val="00BE386C"/>
    <w:rsid w:val="00BF6373"/>
    <w:rsid w:val="00C146CC"/>
    <w:rsid w:val="00C15032"/>
    <w:rsid w:val="00C226C6"/>
    <w:rsid w:val="00C34760"/>
    <w:rsid w:val="00C90613"/>
    <w:rsid w:val="00CE55DC"/>
    <w:rsid w:val="00CF2FD9"/>
    <w:rsid w:val="00DA190D"/>
    <w:rsid w:val="00DE53F8"/>
    <w:rsid w:val="00DF382F"/>
    <w:rsid w:val="00E4097F"/>
    <w:rsid w:val="00E51016"/>
    <w:rsid w:val="00E82692"/>
    <w:rsid w:val="00E851A3"/>
    <w:rsid w:val="00E97734"/>
    <w:rsid w:val="00EB24F7"/>
    <w:rsid w:val="00EB71EF"/>
    <w:rsid w:val="00EF4A2E"/>
    <w:rsid w:val="00F00923"/>
    <w:rsid w:val="00F7188A"/>
    <w:rsid w:val="00F85782"/>
    <w:rsid w:val="00F85E47"/>
    <w:rsid w:val="00FA1E40"/>
    <w:rsid w:val="00FB00B4"/>
    <w:rsid w:val="00FB3394"/>
    <w:rsid w:val="00FC3D97"/>
    <w:rsid w:val="00FF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9604FD"/>
  <w15:chartTrackingRefBased/>
  <w15:docId w15:val="{D244DC57-CAC1-457B-809D-639D50799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0401F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uiPriority w:val="99"/>
    <w:rPr>
      <w:color w:val="0000FF"/>
      <w:u w:val="single"/>
    </w:rPr>
  </w:style>
  <w:style w:type="character" w:customStyle="1" w:styleId="Naslov1Znak">
    <w:name w:val="Naslov 1 Znak"/>
    <w:link w:val="Naslov1"/>
    <w:rsid w:val="00414BBA"/>
    <w:rPr>
      <w:rFonts w:ascii="Arial" w:hAnsi="Arial" w:cs="Arial"/>
      <w:b/>
      <w:bCs/>
      <w:kern w:val="32"/>
      <w:sz w:val="32"/>
      <w:szCs w:val="32"/>
      <w:lang w:eastAsia="en-US"/>
    </w:rPr>
  </w:style>
  <w:style w:type="paragraph" w:customStyle="1" w:styleId="NavadenTimesNewRoman">
    <w:name w:val="Navaden Times New Roman"/>
    <w:basedOn w:val="Navaden"/>
    <w:rsid w:val="00414BBA"/>
    <w:pPr>
      <w:widowControl w:val="0"/>
    </w:pPr>
    <w:rPr>
      <w:rFonts w:ascii="Arial" w:hAnsi="Arial"/>
      <w:sz w:val="22"/>
      <w:szCs w:val="20"/>
      <w:lang w:eastAsia="sl-SI"/>
    </w:rPr>
  </w:style>
  <w:style w:type="paragraph" w:customStyle="1" w:styleId="uicovLesinemnacestiR326">
    <w:name w:val="ušico v Lesiènem na cesti R 326"/>
    <w:aliases w:val="odsek"/>
    <w:basedOn w:val="Navaden"/>
    <w:rsid w:val="00414BBA"/>
    <w:pPr>
      <w:spacing w:line="360" w:lineRule="auto"/>
    </w:pPr>
    <w:rPr>
      <w:rFonts w:ascii="Arial" w:hAnsi="Arial"/>
      <w:b/>
      <w:szCs w:val="20"/>
      <w:lang w:val="en-US" w:eastAsia="sl-SI"/>
    </w:rPr>
  </w:style>
  <w:style w:type="character" w:customStyle="1" w:styleId="Telobesedila2Znak">
    <w:name w:val="Telo besedila 2 Znak"/>
    <w:basedOn w:val="Privzetapisavaodstavka"/>
    <w:link w:val="Telobesedila2"/>
    <w:rsid w:val="0070401F"/>
    <w:rPr>
      <w:rFonts w:ascii="Arial" w:hAnsi="Arial"/>
      <w:szCs w:val="24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992096"/>
    <w:pPr>
      <w:ind w:left="720"/>
      <w:contextualSpacing/>
    </w:pPr>
  </w:style>
  <w:style w:type="character" w:styleId="Pripombasklic">
    <w:name w:val="annotation reference"/>
    <w:basedOn w:val="Privzetapisavaodstavka"/>
    <w:rsid w:val="0031326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1326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13268"/>
    <w:rPr>
      <w:lang w:eastAsia="en-US"/>
    </w:rPr>
  </w:style>
  <w:style w:type="table" w:styleId="Tabelamrea">
    <w:name w:val="Table Grid"/>
    <w:basedOn w:val="Navadnatabela"/>
    <w:rsid w:val="00CF2F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LAVA1">
    <w:name w:val="GLAVA 1"/>
    <w:basedOn w:val="Navaden"/>
    <w:qFormat/>
    <w:rsid w:val="00CF2FD9"/>
    <w:pPr>
      <w:numPr>
        <w:numId w:val="25"/>
      </w:numPr>
    </w:pPr>
    <w:rPr>
      <w:rFonts w:asciiTheme="minorHAnsi" w:hAnsiTheme="minorHAnsi" w:cstheme="minorHAnsi"/>
      <w:b/>
      <w:szCs w:val="20"/>
      <w:lang w:eastAsia="sl-SI"/>
    </w:rPr>
  </w:style>
  <w:style w:type="paragraph" w:customStyle="1" w:styleId="GLAVA2">
    <w:name w:val="GLAVA 2"/>
    <w:basedOn w:val="Navaden"/>
    <w:qFormat/>
    <w:rsid w:val="00CF2FD9"/>
    <w:pPr>
      <w:numPr>
        <w:ilvl w:val="1"/>
        <w:numId w:val="25"/>
      </w:numPr>
      <w:spacing w:line="276" w:lineRule="auto"/>
      <w:jc w:val="both"/>
    </w:pPr>
    <w:rPr>
      <w:rFonts w:asciiTheme="minorHAnsi" w:hAnsiTheme="minorHAnsi" w:cstheme="minorHAnsi"/>
      <w:b/>
      <w:sz w:val="22"/>
      <w:szCs w:val="20"/>
      <w:lang w:eastAsia="sl-SI"/>
    </w:rPr>
  </w:style>
  <w:style w:type="paragraph" w:customStyle="1" w:styleId="GLAVA3">
    <w:name w:val="GLAVA 3"/>
    <w:basedOn w:val="Navaden"/>
    <w:qFormat/>
    <w:rsid w:val="00CF2FD9"/>
    <w:pPr>
      <w:numPr>
        <w:ilvl w:val="2"/>
        <w:numId w:val="25"/>
      </w:numPr>
      <w:spacing w:line="276" w:lineRule="auto"/>
      <w:jc w:val="both"/>
    </w:pPr>
    <w:rPr>
      <w:rFonts w:asciiTheme="minorHAnsi" w:hAnsiTheme="minorHAnsi" w:cstheme="minorHAnsi"/>
      <w:b/>
      <w:sz w:val="20"/>
      <w:szCs w:val="20"/>
      <w:lang w:eastAsia="sl-SI"/>
    </w:rPr>
  </w:style>
  <w:style w:type="paragraph" w:customStyle="1" w:styleId="GLAVA4">
    <w:name w:val="GLAVA 4"/>
    <w:basedOn w:val="Navaden"/>
    <w:qFormat/>
    <w:rsid w:val="00CF2FD9"/>
    <w:pPr>
      <w:numPr>
        <w:ilvl w:val="3"/>
        <w:numId w:val="25"/>
      </w:numPr>
      <w:spacing w:line="276" w:lineRule="auto"/>
      <w:jc w:val="both"/>
    </w:pPr>
    <w:rPr>
      <w:rFonts w:asciiTheme="minorHAnsi" w:hAnsiTheme="minorHAnsi" w:cstheme="minorHAnsi"/>
      <w:b/>
      <w:sz w:val="20"/>
      <w:szCs w:val="20"/>
      <w:lang w:eastAsia="sl-SI"/>
    </w:rPr>
  </w:style>
  <w:style w:type="paragraph" w:customStyle="1" w:styleId="GLAVA6">
    <w:name w:val="GLAVA 6"/>
    <w:basedOn w:val="Navaden"/>
    <w:qFormat/>
    <w:rsid w:val="00CF2FD9"/>
    <w:pPr>
      <w:numPr>
        <w:ilvl w:val="5"/>
        <w:numId w:val="25"/>
      </w:numPr>
      <w:spacing w:line="276" w:lineRule="auto"/>
      <w:jc w:val="both"/>
    </w:pPr>
    <w:rPr>
      <w:rFonts w:ascii="Calibri" w:hAnsi="Calibri" w:cs="Arial"/>
      <w:b/>
      <w:sz w:val="20"/>
      <w:szCs w:val="20"/>
      <w:lang w:eastAsia="sl-SI"/>
    </w:rPr>
  </w:style>
  <w:style w:type="paragraph" w:customStyle="1" w:styleId="1">
    <w:name w:val="1"/>
    <w:basedOn w:val="Navaden"/>
    <w:link w:val="1Char"/>
    <w:uiPriority w:val="99"/>
    <w:rsid w:val="00CF2FD9"/>
    <w:pPr>
      <w:jc w:val="both"/>
    </w:pPr>
    <w:rPr>
      <w:rFonts w:ascii="Arial" w:hAnsi="Arial"/>
      <w:b/>
      <w:bCs/>
      <w:lang w:eastAsia="sl-SI"/>
    </w:rPr>
  </w:style>
  <w:style w:type="character" w:customStyle="1" w:styleId="1Char">
    <w:name w:val="1 Char"/>
    <w:link w:val="1"/>
    <w:uiPriority w:val="99"/>
    <w:locked/>
    <w:rsid w:val="00CF2FD9"/>
    <w:rPr>
      <w:rFonts w:ascii="Arial" w:hAnsi="Arial"/>
      <w:b/>
      <w:bCs/>
      <w:sz w:val="24"/>
      <w:szCs w:val="24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CF2FD9"/>
    <w:rPr>
      <w:sz w:val="24"/>
      <w:szCs w:val="24"/>
      <w:lang w:eastAsia="en-US"/>
    </w:rPr>
  </w:style>
  <w:style w:type="paragraph" w:styleId="Revizija">
    <w:name w:val="Revision"/>
    <w:hidden/>
    <w:uiPriority w:val="99"/>
    <w:semiHidden/>
    <w:rsid w:val="001A13A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51</TotalTime>
  <Pages>2</Pages>
  <Words>344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Sabina Brodt</cp:lastModifiedBy>
  <cp:revision>11</cp:revision>
  <cp:lastPrinted>2025-11-26T07:33:00Z</cp:lastPrinted>
  <dcterms:created xsi:type="dcterms:W3CDTF">2025-07-30T11:00:00Z</dcterms:created>
  <dcterms:modified xsi:type="dcterms:W3CDTF">2025-11-26T07:33:00Z</dcterms:modified>
</cp:coreProperties>
</file>